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C0B" w:rsidRDefault="00DF5C0B" w:rsidP="00244DF8">
      <w:pPr>
        <w:widowControl/>
        <w:jc w:val="center"/>
        <w:rPr>
          <w:rFonts w:ascii="黑体" w:eastAsia="黑体" w:hAnsi="黑体" w:cs="仿宋_GB2312"/>
          <w:b/>
          <w:sz w:val="36"/>
          <w:szCs w:val="36"/>
        </w:rPr>
      </w:pPr>
      <w:r w:rsidRPr="00F879DC">
        <w:rPr>
          <w:rFonts w:ascii="黑体" w:eastAsia="黑体" w:hAnsi="黑体" w:cs="仿宋_GB2312" w:hint="eastAsia"/>
          <w:b/>
          <w:color w:val="000000"/>
          <w:sz w:val="36"/>
          <w:szCs w:val="36"/>
        </w:rPr>
        <w:t>2019年度机械行业职业教育技能大赛</w:t>
      </w:r>
    </w:p>
    <w:p w:rsidR="005A3AA5" w:rsidRDefault="005A3AA5" w:rsidP="005A3AA5">
      <w:pPr>
        <w:snapToGrid w:val="0"/>
        <w:spacing w:line="540" w:lineRule="exact"/>
        <w:jc w:val="center"/>
        <w:rPr>
          <w:rFonts w:ascii="黑体" w:eastAsia="黑体" w:hAnsi="黑体" w:cs="仿宋_GB2312"/>
          <w:b/>
          <w:color w:val="000000"/>
          <w:sz w:val="36"/>
          <w:szCs w:val="36"/>
        </w:rPr>
      </w:pPr>
      <w:r>
        <w:rPr>
          <w:rFonts w:ascii="黑体" w:eastAsia="黑体" w:hAnsi="黑体" w:cs="仿宋_GB2312" w:hint="eastAsia"/>
          <w:b/>
          <w:color w:val="000000"/>
          <w:sz w:val="36"/>
          <w:szCs w:val="36"/>
        </w:rPr>
        <w:t>“博创尚和杯”</w:t>
      </w:r>
      <w:r w:rsidR="00336098" w:rsidRPr="00336098">
        <w:rPr>
          <w:rFonts w:ascii="黑体" w:eastAsia="黑体" w:hAnsi="黑体" w:cs="仿宋_GB2312" w:hint="eastAsia"/>
          <w:b/>
          <w:color w:val="000000"/>
          <w:sz w:val="36"/>
          <w:szCs w:val="36"/>
        </w:rPr>
        <w:t>机电综合设计挑战赛</w:t>
      </w:r>
      <w:r w:rsidR="00DF5C0B" w:rsidRPr="001C138C">
        <w:rPr>
          <w:rFonts w:ascii="黑体" w:eastAsia="黑体" w:hAnsi="黑体" w:cs="仿宋_GB2312" w:hint="eastAsia"/>
          <w:b/>
          <w:color w:val="000000"/>
          <w:sz w:val="36"/>
          <w:szCs w:val="36"/>
        </w:rPr>
        <w:t>赛项</w:t>
      </w:r>
    </w:p>
    <w:p w:rsidR="00DF5C0B" w:rsidRPr="001C138C" w:rsidRDefault="00DF5C0B" w:rsidP="005A3AA5">
      <w:pPr>
        <w:snapToGrid w:val="0"/>
        <w:spacing w:line="540" w:lineRule="exact"/>
        <w:jc w:val="center"/>
        <w:rPr>
          <w:rFonts w:ascii="黑体" w:eastAsia="黑体" w:hAnsi="黑体" w:cs="仿宋_GB2312"/>
          <w:b/>
          <w:color w:val="000000"/>
          <w:sz w:val="36"/>
          <w:szCs w:val="36"/>
        </w:rPr>
      </w:pPr>
      <w:r w:rsidRPr="001C138C">
        <w:rPr>
          <w:rFonts w:ascii="黑体" w:eastAsia="黑体" w:hAnsi="黑体" w:cs="仿宋_GB2312" w:hint="eastAsia"/>
          <w:b/>
          <w:color w:val="000000"/>
          <w:sz w:val="36"/>
          <w:szCs w:val="36"/>
        </w:rPr>
        <w:t>竞赛规程</w:t>
      </w:r>
    </w:p>
    <w:p w:rsidR="00B717DA" w:rsidRPr="00314243" w:rsidRDefault="008766EE" w:rsidP="0025556E">
      <w:pPr>
        <w:snapToGrid w:val="0"/>
        <w:spacing w:line="540" w:lineRule="exact"/>
        <w:ind w:firstLineChars="200" w:firstLine="602"/>
        <w:rPr>
          <w:rFonts w:ascii="仿宋" w:eastAsia="仿宋" w:hAnsi="仿宋" w:cs="Arial"/>
          <w:b/>
          <w:bCs/>
          <w:color w:val="000000"/>
          <w:sz w:val="30"/>
          <w:szCs w:val="30"/>
        </w:rPr>
      </w:pPr>
      <w:r w:rsidRPr="00314243">
        <w:rPr>
          <w:rFonts w:ascii="仿宋" w:eastAsia="仿宋" w:hAnsi="仿宋" w:cs="Arial" w:hint="eastAsia"/>
          <w:b/>
          <w:bCs/>
          <w:color w:val="000000"/>
          <w:sz w:val="30"/>
          <w:szCs w:val="30"/>
        </w:rPr>
        <w:t>一、</w:t>
      </w:r>
      <w:r w:rsidR="009228CE" w:rsidRPr="00314243">
        <w:rPr>
          <w:rFonts w:ascii="仿宋" w:eastAsia="仿宋" w:hAnsi="仿宋" w:cs="Arial" w:hint="eastAsia"/>
          <w:b/>
          <w:bCs/>
          <w:color w:val="000000"/>
          <w:sz w:val="30"/>
          <w:szCs w:val="30"/>
        </w:rPr>
        <w:t>赛项名称</w:t>
      </w:r>
    </w:p>
    <w:p w:rsidR="001C138C" w:rsidRPr="00F166F8" w:rsidRDefault="001C138C" w:rsidP="001C138C">
      <w:pPr>
        <w:snapToGrid w:val="0"/>
        <w:spacing w:line="540" w:lineRule="exact"/>
        <w:ind w:firstLineChars="200" w:firstLine="600"/>
        <w:rPr>
          <w:rFonts w:ascii="仿宋" w:eastAsia="仿宋" w:hAnsi="仿宋" w:cs="Arial"/>
          <w:color w:val="000000" w:themeColor="text1"/>
          <w:sz w:val="30"/>
          <w:szCs w:val="30"/>
        </w:rPr>
      </w:pPr>
      <w:r w:rsidRPr="00F166F8">
        <w:rPr>
          <w:rFonts w:ascii="仿宋" w:eastAsia="仿宋" w:hAnsi="仿宋" w:cs="Arial" w:hint="eastAsia"/>
          <w:color w:val="000000" w:themeColor="text1"/>
          <w:sz w:val="30"/>
          <w:szCs w:val="30"/>
        </w:rPr>
        <w:t>机电综合设计</w:t>
      </w:r>
      <w:r w:rsidR="00D336A1" w:rsidRPr="00F166F8">
        <w:rPr>
          <w:rFonts w:ascii="仿宋" w:eastAsia="仿宋" w:hAnsi="仿宋" w:cs="Arial" w:hint="eastAsia"/>
          <w:color w:val="000000" w:themeColor="text1"/>
          <w:sz w:val="30"/>
          <w:szCs w:val="30"/>
        </w:rPr>
        <w:t>挑战</w:t>
      </w:r>
      <w:r w:rsidRPr="00F166F8">
        <w:rPr>
          <w:rFonts w:ascii="仿宋" w:eastAsia="仿宋" w:hAnsi="仿宋" w:cs="Arial" w:hint="eastAsia"/>
          <w:color w:val="000000" w:themeColor="text1"/>
          <w:sz w:val="30"/>
          <w:szCs w:val="30"/>
        </w:rPr>
        <w:t>赛</w:t>
      </w:r>
    </w:p>
    <w:p w:rsidR="00B717DA" w:rsidRPr="00314243" w:rsidRDefault="008766EE" w:rsidP="001C138C">
      <w:pPr>
        <w:snapToGrid w:val="0"/>
        <w:spacing w:line="540" w:lineRule="exact"/>
        <w:ind w:firstLineChars="200" w:firstLine="602"/>
        <w:rPr>
          <w:rFonts w:ascii="仿宋" w:eastAsia="仿宋" w:hAnsi="仿宋" w:cs="Arial"/>
          <w:b/>
          <w:bCs/>
          <w:color w:val="000000"/>
          <w:sz w:val="30"/>
          <w:szCs w:val="30"/>
        </w:rPr>
      </w:pPr>
      <w:r w:rsidRPr="00314243">
        <w:rPr>
          <w:rFonts w:ascii="仿宋" w:eastAsia="仿宋" w:hAnsi="仿宋" w:cs="Arial" w:hint="eastAsia"/>
          <w:b/>
          <w:bCs/>
          <w:color w:val="000000"/>
          <w:sz w:val="30"/>
          <w:szCs w:val="30"/>
        </w:rPr>
        <w:t>二、</w:t>
      </w:r>
      <w:r w:rsidR="00B717DA" w:rsidRPr="00314243">
        <w:rPr>
          <w:rFonts w:ascii="仿宋" w:eastAsia="仿宋" w:hAnsi="仿宋" w:cs="Arial" w:hint="eastAsia"/>
          <w:b/>
          <w:bCs/>
          <w:color w:val="000000"/>
          <w:sz w:val="30"/>
          <w:szCs w:val="30"/>
        </w:rPr>
        <w:t>赛项组别</w:t>
      </w:r>
      <w:r w:rsidR="00B717DA" w:rsidRPr="00314243">
        <w:rPr>
          <w:rFonts w:ascii="仿宋" w:eastAsia="仿宋" w:hAnsi="仿宋" w:cs="Arial"/>
          <w:b/>
          <w:bCs/>
          <w:color w:val="000000"/>
          <w:sz w:val="30"/>
          <w:szCs w:val="30"/>
        </w:rPr>
        <w:t>及</w:t>
      </w:r>
      <w:r w:rsidR="00B717DA" w:rsidRPr="00314243">
        <w:rPr>
          <w:rFonts w:ascii="仿宋" w:eastAsia="仿宋" w:hAnsi="仿宋" w:cs="Arial" w:hint="eastAsia"/>
          <w:b/>
          <w:bCs/>
          <w:color w:val="000000"/>
          <w:sz w:val="30"/>
          <w:szCs w:val="30"/>
        </w:rPr>
        <w:t>参赛对象</w:t>
      </w:r>
    </w:p>
    <w:p w:rsidR="00B717DA" w:rsidRPr="00314243" w:rsidRDefault="00B717DA" w:rsidP="00B717DA">
      <w:pPr>
        <w:spacing w:line="360" w:lineRule="auto"/>
        <w:ind w:firstLineChars="200" w:firstLine="600"/>
        <w:rPr>
          <w:rFonts w:ascii="仿宋" w:eastAsia="仿宋" w:hAnsi="仿宋" w:cs="仿宋"/>
          <w:sz w:val="30"/>
          <w:szCs w:val="30"/>
        </w:rPr>
      </w:pPr>
      <w:r w:rsidRPr="00314243">
        <w:rPr>
          <w:rFonts w:ascii="仿宋" w:eastAsia="仿宋" w:hAnsi="仿宋" w:cs="仿宋" w:hint="eastAsia"/>
          <w:sz w:val="30"/>
          <w:szCs w:val="30"/>
        </w:rPr>
        <w:t>（一）赛项组别</w:t>
      </w:r>
    </w:p>
    <w:p w:rsidR="00B717DA" w:rsidRPr="00F166F8" w:rsidRDefault="00B717DA" w:rsidP="00B717DA">
      <w:pPr>
        <w:spacing w:line="560" w:lineRule="exact"/>
        <w:ind w:firstLineChars="200" w:firstLine="600"/>
        <w:jc w:val="left"/>
        <w:rPr>
          <w:rFonts w:ascii="仿宋" w:eastAsia="仿宋" w:hAnsi="仿宋" w:cs="仿宋_GB2312"/>
          <w:color w:val="000000" w:themeColor="text1"/>
          <w:sz w:val="30"/>
          <w:szCs w:val="30"/>
        </w:rPr>
      </w:pPr>
      <w:r w:rsidRPr="00F166F8">
        <w:rPr>
          <w:rFonts w:ascii="仿宋" w:eastAsia="仿宋" w:hAnsi="仿宋" w:cs="仿宋_GB2312" w:hint="eastAsia"/>
          <w:color w:val="000000" w:themeColor="text1"/>
          <w:sz w:val="30"/>
          <w:szCs w:val="30"/>
        </w:rPr>
        <w:t>高职组</w:t>
      </w:r>
    </w:p>
    <w:p w:rsidR="00B717DA" w:rsidRPr="00314243" w:rsidRDefault="00B717DA" w:rsidP="00B717DA">
      <w:pPr>
        <w:spacing w:line="360" w:lineRule="auto"/>
        <w:ind w:firstLineChars="200" w:firstLine="600"/>
        <w:rPr>
          <w:rFonts w:ascii="仿宋" w:eastAsia="仿宋" w:hAnsi="仿宋" w:cs="仿宋"/>
          <w:sz w:val="30"/>
          <w:szCs w:val="30"/>
        </w:rPr>
      </w:pPr>
      <w:r w:rsidRPr="00314243">
        <w:rPr>
          <w:rFonts w:ascii="仿宋" w:eastAsia="仿宋" w:hAnsi="仿宋" w:cs="仿宋" w:hint="eastAsia"/>
          <w:sz w:val="30"/>
          <w:szCs w:val="30"/>
        </w:rPr>
        <w:t>（二）参赛对象</w:t>
      </w:r>
    </w:p>
    <w:p w:rsidR="006A6ED6" w:rsidRPr="00F166F8" w:rsidRDefault="00D653A4" w:rsidP="0025556E">
      <w:pPr>
        <w:snapToGrid w:val="0"/>
        <w:spacing w:line="540" w:lineRule="exact"/>
        <w:ind w:firstLineChars="200" w:firstLine="600"/>
        <w:rPr>
          <w:rFonts w:ascii="仿宋" w:eastAsia="仿宋" w:hAnsi="仿宋" w:cs="Arial"/>
          <w:color w:val="000000" w:themeColor="text1"/>
          <w:sz w:val="30"/>
          <w:szCs w:val="30"/>
        </w:rPr>
      </w:pPr>
      <w:r w:rsidRPr="00F166F8">
        <w:rPr>
          <w:rFonts w:ascii="仿宋" w:eastAsia="仿宋" w:hAnsi="仿宋" w:cs="Arial" w:hint="eastAsia"/>
          <w:color w:val="000000" w:themeColor="text1"/>
          <w:sz w:val="30"/>
          <w:szCs w:val="30"/>
        </w:rPr>
        <w:t>参赛选手必须是2019年度在籍高等职业院校学生，不得跨校组队；不限性别，年龄须不超过25周岁</w:t>
      </w:r>
      <w:r w:rsidR="006A6ED6" w:rsidRPr="00F166F8">
        <w:rPr>
          <w:rFonts w:ascii="仿宋" w:eastAsia="仿宋" w:hAnsi="仿宋" w:cs="Arial" w:hint="eastAsia"/>
          <w:color w:val="000000" w:themeColor="text1"/>
          <w:sz w:val="30"/>
          <w:szCs w:val="30"/>
        </w:rPr>
        <w:t>（当年）</w:t>
      </w:r>
      <w:r w:rsidRPr="00F166F8">
        <w:rPr>
          <w:rFonts w:ascii="仿宋" w:eastAsia="仿宋" w:hAnsi="仿宋" w:cs="Arial" w:hint="eastAsia"/>
          <w:color w:val="000000" w:themeColor="text1"/>
          <w:sz w:val="30"/>
          <w:szCs w:val="30"/>
        </w:rPr>
        <w:t>。</w:t>
      </w:r>
    </w:p>
    <w:p w:rsidR="00B717DA" w:rsidRPr="00314243" w:rsidRDefault="008766EE" w:rsidP="0025556E">
      <w:pPr>
        <w:snapToGrid w:val="0"/>
        <w:spacing w:line="540" w:lineRule="exact"/>
        <w:ind w:firstLineChars="200" w:firstLine="602"/>
        <w:rPr>
          <w:rFonts w:ascii="仿宋" w:eastAsia="仿宋" w:hAnsi="仿宋" w:cs="Arial"/>
          <w:b/>
          <w:bCs/>
          <w:color w:val="000000"/>
          <w:sz w:val="30"/>
          <w:szCs w:val="30"/>
        </w:rPr>
      </w:pPr>
      <w:r w:rsidRPr="00314243">
        <w:rPr>
          <w:rFonts w:ascii="仿宋" w:eastAsia="仿宋" w:hAnsi="仿宋" w:cs="Arial" w:hint="eastAsia"/>
          <w:b/>
          <w:bCs/>
          <w:color w:val="000000"/>
          <w:sz w:val="30"/>
          <w:szCs w:val="30"/>
        </w:rPr>
        <w:t>三、</w:t>
      </w:r>
      <w:r w:rsidR="00B717DA" w:rsidRPr="00314243">
        <w:rPr>
          <w:rFonts w:ascii="仿宋" w:eastAsia="仿宋" w:hAnsi="仿宋" w:cs="Arial" w:hint="eastAsia"/>
          <w:b/>
          <w:bCs/>
          <w:color w:val="000000"/>
          <w:sz w:val="30"/>
          <w:szCs w:val="30"/>
        </w:rPr>
        <w:t>竞赛</w:t>
      </w:r>
      <w:r w:rsidR="009228CE" w:rsidRPr="00314243">
        <w:rPr>
          <w:rFonts w:ascii="仿宋" w:eastAsia="仿宋" w:hAnsi="仿宋" w:cs="Arial" w:hint="eastAsia"/>
          <w:b/>
          <w:bCs/>
          <w:color w:val="000000"/>
          <w:sz w:val="30"/>
          <w:szCs w:val="30"/>
        </w:rPr>
        <w:t>拟定</w:t>
      </w:r>
      <w:r w:rsidR="00B717DA" w:rsidRPr="00314243">
        <w:rPr>
          <w:rFonts w:ascii="仿宋" w:eastAsia="仿宋" w:hAnsi="仿宋" w:cs="Arial" w:hint="eastAsia"/>
          <w:b/>
          <w:bCs/>
          <w:color w:val="000000"/>
          <w:sz w:val="30"/>
          <w:szCs w:val="30"/>
        </w:rPr>
        <w:t>时间及地点</w:t>
      </w:r>
    </w:p>
    <w:p w:rsidR="00B717DA" w:rsidRPr="00314243" w:rsidRDefault="00B717DA" w:rsidP="00B717DA">
      <w:pPr>
        <w:spacing w:line="360" w:lineRule="auto"/>
        <w:ind w:firstLineChars="200" w:firstLine="600"/>
        <w:rPr>
          <w:rFonts w:ascii="仿宋" w:eastAsia="仿宋" w:hAnsi="仿宋" w:cs="仿宋"/>
          <w:sz w:val="30"/>
          <w:szCs w:val="30"/>
        </w:rPr>
      </w:pPr>
      <w:r w:rsidRPr="00314243">
        <w:rPr>
          <w:rFonts w:ascii="仿宋" w:eastAsia="仿宋" w:hAnsi="仿宋" w:cs="仿宋" w:hint="eastAsia"/>
          <w:sz w:val="30"/>
          <w:szCs w:val="30"/>
        </w:rPr>
        <w:t>（一）</w:t>
      </w:r>
      <w:r w:rsidR="00DD03C1" w:rsidRPr="00314243">
        <w:rPr>
          <w:rFonts w:ascii="仿宋" w:eastAsia="仿宋" w:hAnsi="仿宋" w:cs="仿宋" w:hint="eastAsia"/>
          <w:sz w:val="30"/>
          <w:szCs w:val="30"/>
        </w:rPr>
        <w:t>竞赛</w:t>
      </w:r>
      <w:r w:rsidRPr="00314243">
        <w:rPr>
          <w:rFonts w:ascii="仿宋" w:eastAsia="仿宋" w:hAnsi="仿宋" w:cs="仿宋"/>
          <w:sz w:val="30"/>
          <w:szCs w:val="30"/>
        </w:rPr>
        <w:t>时间</w:t>
      </w:r>
    </w:p>
    <w:p w:rsidR="00B717DA" w:rsidRPr="00F166F8" w:rsidRDefault="00B717DA" w:rsidP="00DD6356">
      <w:pPr>
        <w:snapToGrid w:val="0"/>
        <w:spacing w:line="540" w:lineRule="exact"/>
        <w:ind w:firstLineChars="200" w:firstLine="600"/>
        <w:rPr>
          <w:rFonts w:ascii="仿宋" w:eastAsia="仿宋" w:hAnsi="仿宋" w:cs="Arial"/>
          <w:color w:val="000000" w:themeColor="text1"/>
          <w:sz w:val="30"/>
          <w:szCs w:val="30"/>
        </w:rPr>
      </w:pPr>
      <w:r w:rsidRPr="00F166F8">
        <w:rPr>
          <w:rFonts w:ascii="仿宋" w:eastAsia="仿宋" w:hAnsi="仿宋" w:cs="Arial"/>
          <w:color w:val="000000" w:themeColor="text1"/>
          <w:sz w:val="30"/>
          <w:szCs w:val="30"/>
        </w:rPr>
        <w:t>201</w:t>
      </w:r>
      <w:r w:rsidRPr="00F166F8">
        <w:rPr>
          <w:rFonts w:ascii="仿宋" w:eastAsia="仿宋" w:hAnsi="仿宋" w:cs="Arial" w:hint="eastAsia"/>
          <w:color w:val="000000" w:themeColor="text1"/>
          <w:sz w:val="30"/>
          <w:szCs w:val="30"/>
        </w:rPr>
        <w:t>9</w:t>
      </w:r>
      <w:r w:rsidRPr="00F166F8">
        <w:rPr>
          <w:rFonts w:ascii="仿宋" w:eastAsia="仿宋" w:hAnsi="仿宋" w:cs="Arial"/>
          <w:color w:val="000000" w:themeColor="text1"/>
          <w:sz w:val="30"/>
          <w:szCs w:val="30"/>
        </w:rPr>
        <w:t>年</w:t>
      </w:r>
      <w:r w:rsidR="001C138C" w:rsidRPr="00F166F8">
        <w:rPr>
          <w:rFonts w:ascii="仿宋" w:eastAsia="仿宋" w:hAnsi="仿宋" w:cs="Arial" w:hint="eastAsia"/>
          <w:color w:val="000000" w:themeColor="text1"/>
          <w:sz w:val="30"/>
          <w:szCs w:val="30"/>
        </w:rPr>
        <w:t>10</w:t>
      </w:r>
      <w:r w:rsidRPr="00F166F8">
        <w:rPr>
          <w:rFonts w:ascii="仿宋" w:eastAsia="仿宋" w:hAnsi="仿宋" w:cs="Arial"/>
          <w:color w:val="000000" w:themeColor="text1"/>
          <w:sz w:val="30"/>
          <w:szCs w:val="30"/>
        </w:rPr>
        <w:t>月</w:t>
      </w:r>
      <w:r w:rsidR="007A328E" w:rsidRPr="00F166F8">
        <w:rPr>
          <w:rFonts w:ascii="仿宋" w:eastAsia="仿宋" w:hAnsi="仿宋" w:cs="Arial" w:hint="eastAsia"/>
          <w:color w:val="000000" w:themeColor="text1"/>
          <w:sz w:val="30"/>
          <w:szCs w:val="30"/>
        </w:rPr>
        <w:t>2</w:t>
      </w:r>
      <w:r w:rsidR="007A328E" w:rsidRPr="00F166F8">
        <w:rPr>
          <w:rFonts w:ascii="仿宋" w:eastAsia="仿宋" w:hAnsi="仿宋" w:cs="Arial"/>
          <w:color w:val="000000" w:themeColor="text1"/>
          <w:sz w:val="30"/>
          <w:szCs w:val="30"/>
        </w:rPr>
        <w:t>5-</w:t>
      </w:r>
      <w:r w:rsidR="001C138C" w:rsidRPr="00F166F8">
        <w:rPr>
          <w:rFonts w:ascii="仿宋" w:eastAsia="仿宋" w:hAnsi="仿宋" w:cs="Arial" w:hint="eastAsia"/>
          <w:color w:val="000000" w:themeColor="text1"/>
          <w:sz w:val="30"/>
          <w:szCs w:val="30"/>
        </w:rPr>
        <w:t>2</w:t>
      </w:r>
      <w:r w:rsidR="00A0573E" w:rsidRPr="00F166F8">
        <w:rPr>
          <w:rFonts w:ascii="仿宋" w:eastAsia="仿宋" w:hAnsi="仿宋" w:cs="Arial"/>
          <w:color w:val="000000" w:themeColor="text1"/>
          <w:sz w:val="30"/>
          <w:szCs w:val="30"/>
        </w:rPr>
        <w:t>7</w:t>
      </w:r>
      <w:r w:rsidRPr="00F166F8">
        <w:rPr>
          <w:rFonts w:ascii="仿宋" w:eastAsia="仿宋" w:hAnsi="仿宋" w:cs="Arial" w:hint="eastAsia"/>
          <w:color w:val="000000" w:themeColor="text1"/>
          <w:sz w:val="30"/>
          <w:szCs w:val="30"/>
        </w:rPr>
        <w:t>日</w:t>
      </w:r>
    </w:p>
    <w:p w:rsidR="00B717DA" w:rsidRPr="00F166F8" w:rsidRDefault="00B717DA" w:rsidP="00B717DA">
      <w:pPr>
        <w:spacing w:line="360" w:lineRule="auto"/>
        <w:ind w:firstLineChars="200" w:firstLine="600"/>
        <w:rPr>
          <w:rFonts w:ascii="仿宋" w:eastAsia="仿宋" w:hAnsi="仿宋" w:cs="仿宋"/>
          <w:color w:val="000000" w:themeColor="text1"/>
          <w:sz w:val="30"/>
          <w:szCs w:val="30"/>
        </w:rPr>
      </w:pPr>
      <w:r w:rsidRPr="00F166F8">
        <w:rPr>
          <w:rFonts w:ascii="仿宋" w:eastAsia="仿宋" w:hAnsi="仿宋" w:cs="仿宋" w:hint="eastAsia"/>
          <w:color w:val="000000" w:themeColor="text1"/>
          <w:sz w:val="30"/>
          <w:szCs w:val="30"/>
        </w:rPr>
        <w:t>（二）</w:t>
      </w:r>
      <w:r w:rsidR="00DD03C1" w:rsidRPr="00F166F8">
        <w:rPr>
          <w:rFonts w:ascii="仿宋" w:eastAsia="仿宋" w:hAnsi="仿宋" w:cs="仿宋" w:hint="eastAsia"/>
          <w:color w:val="000000" w:themeColor="text1"/>
          <w:sz w:val="30"/>
          <w:szCs w:val="30"/>
        </w:rPr>
        <w:t>竞赛</w:t>
      </w:r>
      <w:r w:rsidRPr="00F166F8">
        <w:rPr>
          <w:rFonts w:ascii="仿宋" w:eastAsia="仿宋" w:hAnsi="仿宋" w:cs="仿宋"/>
          <w:color w:val="000000" w:themeColor="text1"/>
          <w:sz w:val="30"/>
          <w:szCs w:val="30"/>
        </w:rPr>
        <w:t>地点</w:t>
      </w:r>
    </w:p>
    <w:p w:rsidR="00302574" w:rsidRPr="00F166F8" w:rsidRDefault="001C138C" w:rsidP="00970B16">
      <w:pPr>
        <w:spacing w:line="560" w:lineRule="exact"/>
        <w:ind w:firstLineChars="200" w:firstLine="600"/>
        <w:jc w:val="left"/>
        <w:rPr>
          <w:rFonts w:ascii="仿宋" w:eastAsia="仿宋" w:hAnsi="仿宋" w:cs="仿宋"/>
          <w:color w:val="000000" w:themeColor="text1"/>
          <w:sz w:val="30"/>
          <w:szCs w:val="30"/>
        </w:rPr>
      </w:pPr>
      <w:r w:rsidRPr="00F166F8">
        <w:rPr>
          <w:rFonts w:ascii="仿宋" w:eastAsia="仿宋" w:hAnsi="仿宋" w:cs="仿宋" w:hint="eastAsia"/>
          <w:color w:val="000000" w:themeColor="text1"/>
          <w:sz w:val="30"/>
          <w:szCs w:val="30"/>
        </w:rPr>
        <w:t>杭州梦想小镇</w:t>
      </w:r>
      <w:r w:rsidR="007D66A3" w:rsidRPr="00F166F8">
        <w:rPr>
          <w:rFonts w:ascii="仿宋" w:eastAsia="仿宋" w:hAnsi="仿宋" w:cs="仿宋" w:hint="eastAsia"/>
          <w:color w:val="000000" w:themeColor="text1"/>
          <w:sz w:val="30"/>
          <w:szCs w:val="30"/>
        </w:rPr>
        <w:t>（</w:t>
      </w:r>
      <w:r w:rsidR="007D66A3" w:rsidRPr="00F166F8">
        <w:rPr>
          <w:rFonts w:ascii="仿宋" w:eastAsia="仿宋" w:hAnsi="仿宋" w:cs="仿宋"/>
          <w:color w:val="000000" w:themeColor="text1"/>
          <w:sz w:val="30"/>
          <w:szCs w:val="30"/>
        </w:rPr>
        <w:t>浙江省杭州市</w:t>
      </w:r>
      <w:proofErr w:type="gramStart"/>
      <w:r w:rsidR="007D66A3" w:rsidRPr="00F166F8">
        <w:rPr>
          <w:rFonts w:ascii="仿宋" w:eastAsia="仿宋" w:hAnsi="仿宋" w:cs="仿宋"/>
          <w:color w:val="000000" w:themeColor="text1"/>
          <w:sz w:val="30"/>
          <w:szCs w:val="30"/>
        </w:rPr>
        <w:t>余杭区灵长线</w:t>
      </w:r>
      <w:proofErr w:type="gramEnd"/>
      <w:r w:rsidR="009D2530" w:rsidRPr="00F166F8">
        <w:rPr>
          <w:rFonts w:ascii="仿宋" w:eastAsia="仿宋" w:hAnsi="仿宋" w:cs="仿宋" w:hint="eastAsia"/>
          <w:color w:val="000000" w:themeColor="text1"/>
          <w:sz w:val="30"/>
          <w:szCs w:val="30"/>
        </w:rPr>
        <w:t>未来科技</w:t>
      </w:r>
      <w:proofErr w:type="gramStart"/>
      <w:r w:rsidR="009D2530" w:rsidRPr="00F166F8">
        <w:rPr>
          <w:rFonts w:ascii="仿宋" w:eastAsia="仿宋" w:hAnsi="仿宋" w:cs="仿宋" w:hint="eastAsia"/>
          <w:color w:val="000000" w:themeColor="text1"/>
          <w:sz w:val="30"/>
          <w:szCs w:val="30"/>
        </w:rPr>
        <w:t>城学术</w:t>
      </w:r>
      <w:proofErr w:type="gramEnd"/>
      <w:r w:rsidR="009D2530" w:rsidRPr="00F166F8">
        <w:rPr>
          <w:rFonts w:ascii="仿宋" w:eastAsia="仿宋" w:hAnsi="仿宋" w:cs="仿宋" w:hint="eastAsia"/>
          <w:color w:val="000000" w:themeColor="text1"/>
          <w:sz w:val="30"/>
          <w:szCs w:val="30"/>
        </w:rPr>
        <w:t>交流中心</w:t>
      </w:r>
      <w:r w:rsidR="007D66A3" w:rsidRPr="00F166F8">
        <w:rPr>
          <w:rFonts w:ascii="仿宋" w:eastAsia="仿宋" w:hAnsi="仿宋" w:cs="仿宋"/>
          <w:color w:val="000000" w:themeColor="text1"/>
          <w:sz w:val="30"/>
          <w:szCs w:val="30"/>
        </w:rPr>
        <w:t>）</w:t>
      </w:r>
    </w:p>
    <w:p w:rsidR="00B717DA" w:rsidRPr="00314243" w:rsidRDefault="00B717DA" w:rsidP="00B717DA">
      <w:pPr>
        <w:spacing w:line="560" w:lineRule="exact"/>
        <w:ind w:firstLineChars="200" w:firstLine="600"/>
        <w:jc w:val="left"/>
        <w:rPr>
          <w:rFonts w:ascii="仿宋" w:eastAsia="仿宋" w:hAnsi="仿宋" w:cs="仿宋_GB2312"/>
          <w:sz w:val="30"/>
          <w:szCs w:val="30"/>
        </w:rPr>
      </w:pPr>
      <w:r w:rsidRPr="00314243">
        <w:rPr>
          <w:rFonts w:ascii="仿宋" w:eastAsia="仿宋" w:hAnsi="仿宋" w:cs="仿宋" w:hint="eastAsia"/>
          <w:sz w:val="30"/>
          <w:szCs w:val="30"/>
        </w:rPr>
        <w:t>报到地点和住宿酒店等安排</w:t>
      </w:r>
      <w:proofErr w:type="gramStart"/>
      <w:r w:rsidRPr="00314243">
        <w:rPr>
          <w:rFonts w:ascii="仿宋" w:eastAsia="仿宋" w:hAnsi="仿宋" w:cs="仿宋" w:hint="eastAsia"/>
          <w:sz w:val="30"/>
          <w:szCs w:val="30"/>
        </w:rPr>
        <w:t>详</w:t>
      </w:r>
      <w:proofErr w:type="gramEnd"/>
      <w:r w:rsidRPr="00314243">
        <w:rPr>
          <w:rFonts w:ascii="仿宋" w:eastAsia="仿宋" w:hAnsi="仿宋" w:cs="仿宋" w:hint="eastAsia"/>
          <w:sz w:val="30"/>
          <w:szCs w:val="30"/>
        </w:rPr>
        <w:t>见报到通知。</w:t>
      </w:r>
    </w:p>
    <w:p w:rsidR="009228CE" w:rsidRPr="00314243" w:rsidRDefault="008766EE" w:rsidP="0025556E">
      <w:pPr>
        <w:snapToGrid w:val="0"/>
        <w:spacing w:line="540" w:lineRule="exact"/>
        <w:ind w:firstLineChars="200" w:firstLine="602"/>
        <w:rPr>
          <w:rFonts w:ascii="仿宋" w:eastAsia="仿宋" w:hAnsi="仿宋" w:cs="Arial"/>
          <w:b/>
          <w:bCs/>
          <w:color w:val="000000"/>
          <w:sz w:val="30"/>
          <w:szCs w:val="30"/>
        </w:rPr>
      </w:pPr>
      <w:r w:rsidRPr="00314243">
        <w:rPr>
          <w:rFonts w:ascii="仿宋" w:eastAsia="仿宋" w:hAnsi="仿宋" w:cs="Arial" w:hint="eastAsia"/>
          <w:b/>
          <w:bCs/>
          <w:color w:val="000000"/>
          <w:sz w:val="30"/>
          <w:szCs w:val="30"/>
        </w:rPr>
        <w:t>四、竞赛方式</w:t>
      </w:r>
      <w:r w:rsidR="009228CE" w:rsidRPr="00314243">
        <w:rPr>
          <w:rFonts w:ascii="仿宋" w:eastAsia="仿宋" w:hAnsi="仿宋" w:cs="Arial" w:hint="eastAsia"/>
          <w:b/>
          <w:bCs/>
          <w:color w:val="000000"/>
          <w:sz w:val="30"/>
          <w:szCs w:val="30"/>
        </w:rPr>
        <w:t>与内容</w:t>
      </w:r>
    </w:p>
    <w:p w:rsidR="00F717E3" w:rsidRPr="00F717E3" w:rsidRDefault="00F717E3" w:rsidP="008077A5">
      <w:pPr>
        <w:numPr>
          <w:ilvl w:val="0"/>
          <w:numId w:val="2"/>
        </w:numPr>
        <w:spacing w:line="560" w:lineRule="exact"/>
        <w:ind w:firstLineChars="200" w:firstLine="600"/>
        <w:rPr>
          <w:rFonts w:ascii="仿宋_GB2312" w:eastAsia="仿宋_GB2312" w:hAnsi="仿宋_GB2312" w:cs="仿宋_GB2312"/>
          <w:sz w:val="30"/>
          <w:szCs w:val="30"/>
        </w:rPr>
      </w:pPr>
      <w:r>
        <w:rPr>
          <w:rFonts w:ascii="仿宋" w:eastAsia="仿宋" w:hAnsi="仿宋" w:cs="Arial" w:hint="eastAsia"/>
          <w:color w:val="000000" w:themeColor="text1"/>
          <w:sz w:val="30"/>
          <w:szCs w:val="30"/>
        </w:rPr>
        <w:t>竞赛方式</w:t>
      </w:r>
    </w:p>
    <w:p w:rsidR="008766EE" w:rsidRPr="00C95B31" w:rsidRDefault="00EA0C74" w:rsidP="00275736">
      <w:pPr>
        <w:spacing w:line="560" w:lineRule="exact"/>
        <w:ind w:firstLineChars="200" w:firstLine="600"/>
        <w:jc w:val="left"/>
        <w:rPr>
          <w:rFonts w:ascii="仿宋" w:eastAsia="仿宋" w:hAnsi="仿宋" w:cs="仿宋_GB2312"/>
          <w:sz w:val="30"/>
          <w:szCs w:val="30"/>
        </w:rPr>
      </w:pPr>
      <w:r w:rsidRPr="00C95B31">
        <w:rPr>
          <w:rFonts w:ascii="仿宋" w:eastAsia="仿宋" w:hAnsi="仿宋" w:cs="Arial" w:hint="eastAsia"/>
          <w:color w:val="000000" w:themeColor="text1"/>
          <w:sz w:val="30"/>
          <w:szCs w:val="30"/>
        </w:rPr>
        <w:t>竞赛以团体赛方式进行，每队</w:t>
      </w:r>
      <w:r w:rsidR="004A273F" w:rsidRPr="00C95B31">
        <w:rPr>
          <w:rFonts w:ascii="仿宋" w:eastAsia="仿宋" w:hAnsi="仿宋" w:cs="Arial" w:hint="eastAsia"/>
          <w:color w:val="000000" w:themeColor="text1"/>
          <w:sz w:val="30"/>
          <w:szCs w:val="30"/>
        </w:rPr>
        <w:t>限报</w:t>
      </w:r>
      <w:r w:rsidRPr="00C95B31">
        <w:rPr>
          <w:rFonts w:ascii="仿宋" w:eastAsia="仿宋" w:hAnsi="仿宋" w:cs="Arial"/>
          <w:color w:val="000000" w:themeColor="text1"/>
          <w:sz w:val="30"/>
          <w:szCs w:val="30"/>
        </w:rPr>
        <w:t>4</w:t>
      </w:r>
      <w:r w:rsidRPr="00C95B31">
        <w:rPr>
          <w:rFonts w:ascii="仿宋" w:eastAsia="仿宋" w:hAnsi="仿宋" w:cs="Arial" w:hint="eastAsia"/>
          <w:color w:val="000000" w:themeColor="text1"/>
          <w:sz w:val="30"/>
          <w:szCs w:val="30"/>
        </w:rPr>
        <w:t>名</w:t>
      </w:r>
      <w:r w:rsidR="00FD46A9" w:rsidRPr="00C95B31">
        <w:rPr>
          <w:rFonts w:ascii="仿宋" w:eastAsia="仿宋" w:hAnsi="仿宋" w:cs="Arial" w:hint="eastAsia"/>
          <w:color w:val="000000" w:themeColor="text1"/>
          <w:sz w:val="30"/>
          <w:szCs w:val="30"/>
        </w:rPr>
        <w:t>参赛</w:t>
      </w:r>
      <w:r w:rsidRPr="00C95B31">
        <w:rPr>
          <w:rFonts w:ascii="仿宋" w:eastAsia="仿宋" w:hAnsi="仿宋" w:cs="Arial" w:hint="eastAsia"/>
          <w:color w:val="000000" w:themeColor="text1"/>
          <w:sz w:val="30"/>
          <w:szCs w:val="30"/>
        </w:rPr>
        <w:t>选手</w:t>
      </w:r>
      <w:r w:rsidR="00455BFE">
        <w:rPr>
          <w:rFonts w:ascii="仿宋" w:eastAsia="仿宋" w:hAnsi="仿宋" w:cs="仿宋_GB2312" w:hint="eastAsia"/>
          <w:sz w:val="30"/>
          <w:szCs w:val="30"/>
        </w:rPr>
        <w:t>,</w:t>
      </w:r>
      <w:r w:rsidR="00FD46A9" w:rsidRPr="00C95B31">
        <w:rPr>
          <w:rFonts w:ascii="仿宋" w:eastAsia="仿宋" w:hAnsi="仿宋" w:cs="仿宋_GB2312" w:hint="eastAsia"/>
          <w:sz w:val="30"/>
          <w:szCs w:val="30"/>
        </w:rPr>
        <w:t>每队限报2名指导教师，指导教师须为本校专兼职教师。</w:t>
      </w:r>
      <w:r w:rsidR="00D0357A" w:rsidRPr="00C95B31">
        <w:rPr>
          <w:rFonts w:ascii="仿宋" w:eastAsia="仿宋" w:hAnsi="仿宋" w:cs="Arial" w:hint="eastAsia"/>
          <w:color w:val="000000" w:themeColor="text1"/>
          <w:sz w:val="30"/>
          <w:szCs w:val="30"/>
        </w:rPr>
        <w:t>每个单位（以二级学院为单位）不</w:t>
      </w:r>
      <w:r w:rsidR="00455BFE">
        <w:rPr>
          <w:rFonts w:ascii="仿宋" w:eastAsia="仿宋" w:hAnsi="仿宋" w:cs="Arial" w:hint="eastAsia"/>
          <w:color w:val="000000" w:themeColor="text1"/>
          <w:sz w:val="30"/>
          <w:szCs w:val="30"/>
        </w:rPr>
        <w:t>得</w:t>
      </w:r>
      <w:r w:rsidR="00D0357A" w:rsidRPr="00C95B31">
        <w:rPr>
          <w:rFonts w:ascii="仿宋" w:eastAsia="仿宋" w:hAnsi="仿宋" w:cs="Arial" w:hint="eastAsia"/>
          <w:color w:val="000000" w:themeColor="text1"/>
          <w:sz w:val="30"/>
          <w:szCs w:val="30"/>
        </w:rPr>
        <w:t>超过2支队伍</w:t>
      </w:r>
      <w:r w:rsidR="00455BFE" w:rsidRPr="00C95B31">
        <w:rPr>
          <w:rFonts w:ascii="仿宋" w:eastAsia="仿宋" w:hAnsi="仿宋" w:cs="Arial" w:hint="eastAsia"/>
          <w:color w:val="000000" w:themeColor="text1"/>
          <w:sz w:val="30"/>
          <w:szCs w:val="30"/>
        </w:rPr>
        <w:t>参赛</w:t>
      </w:r>
      <w:r w:rsidR="00D0357A" w:rsidRPr="00C95B31">
        <w:rPr>
          <w:rFonts w:ascii="仿宋" w:eastAsia="仿宋" w:hAnsi="仿宋" w:cs="Arial" w:hint="eastAsia"/>
          <w:color w:val="000000" w:themeColor="text1"/>
          <w:sz w:val="30"/>
          <w:szCs w:val="30"/>
        </w:rPr>
        <w:t>。</w:t>
      </w:r>
      <w:r w:rsidR="008077A5" w:rsidRPr="00C95B31">
        <w:rPr>
          <w:rFonts w:ascii="仿宋" w:eastAsia="仿宋" w:hAnsi="仿宋" w:cs="仿宋_GB2312" w:hint="eastAsia"/>
          <w:sz w:val="30"/>
          <w:szCs w:val="30"/>
        </w:rPr>
        <w:t>擂台赛采用小组赛和淘汰赛进行，由赛项</w:t>
      </w:r>
      <w:r w:rsidR="00E46151" w:rsidRPr="00C95B31">
        <w:rPr>
          <w:rFonts w:ascii="仿宋" w:eastAsia="仿宋" w:hAnsi="仿宋" w:cs="仿宋_GB2312" w:hint="eastAsia"/>
          <w:sz w:val="30"/>
          <w:szCs w:val="30"/>
        </w:rPr>
        <w:t>组委</w:t>
      </w:r>
      <w:r w:rsidR="008077A5" w:rsidRPr="00C95B31">
        <w:rPr>
          <w:rFonts w:ascii="仿宋" w:eastAsia="仿宋" w:hAnsi="仿宋" w:cs="仿宋_GB2312" w:hint="eastAsia"/>
          <w:sz w:val="30"/>
          <w:szCs w:val="30"/>
        </w:rPr>
        <w:t>会按照竞赛流程组织各领队参加公开抽签，</w:t>
      </w:r>
      <w:r w:rsidR="008077A5" w:rsidRPr="00C95B31">
        <w:rPr>
          <w:rFonts w:ascii="仿宋" w:eastAsia="仿宋" w:hAnsi="仿宋" w:cs="仿宋_GB2312" w:hint="eastAsia"/>
          <w:sz w:val="30"/>
          <w:szCs w:val="30"/>
        </w:rPr>
        <w:lastRenderedPageBreak/>
        <w:t>确定各队参赛场次。</w:t>
      </w:r>
    </w:p>
    <w:p w:rsidR="00F717E3" w:rsidRDefault="009228CE" w:rsidP="00CB4F05">
      <w:pPr>
        <w:snapToGrid w:val="0"/>
        <w:spacing w:line="560" w:lineRule="exact"/>
        <w:ind w:firstLineChars="200" w:firstLine="600"/>
        <w:rPr>
          <w:rFonts w:ascii="仿宋" w:eastAsia="仿宋" w:hAnsi="仿宋" w:cs="仿宋"/>
          <w:color w:val="000000" w:themeColor="text1"/>
          <w:sz w:val="30"/>
          <w:szCs w:val="30"/>
        </w:rPr>
      </w:pPr>
      <w:r w:rsidRPr="00746829">
        <w:rPr>
          <w:rFonts w:ascii="仿宋" w:eastAsia="仿宋" w:hAnsi="仿宋" w:cs="仿宋" w:hint="eastAsia"/>
          <w:color w:val="000000" w:themeColor="text1"/>
          <w:sz w:val="30"/>
          <w:szCs w:val="30"/>
        </w:rPr>
        <w:t>（二）</w:t>
      </w:r>
      <w:r w:rsidR="00F717E3">
        <w:rPr>
          <w:rFonts w:ascii="仿宋" w:eastAsia="仿宋" w:hAnsi="仿宋" w:cs="仿宋" w:hint="eastAsia"/>
          <w:color w:val="000000" w:themeColor="text1"/>
          <w:sz w:val="30"/>
          <w:szCs w:val="30"/>
        </w:rPr>
        <w:t xml:space="preserve">竞赛内容 </w:t>
      </w:r>
    </w:p>
    <w:p w:rsidR="00CB4F05" w:rsidRPr="00746829" w:rsidRDefault="00CB4F05" w:rsidP="00275736">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本赛项围绕机械设计及制造、自动化技术专业的机械设计、CAD/CAM、C语言、微机原理、传感器技术和检测技术等核心课程的综合训练，运用模块化的结构、传感、控制、驱动伺服组件搭建擂台机器人，学生通过擂台上作品的对抗最终判定胜负，达到考核学生掌握课程知识，综合运用机电技术实践制作智能机电产品，根据赛场情况创造性的设计结构、修改程序，锻炼创新思维的目的。</w:t>
      </w:r>
    </w:p>
    <w:p w:rsidR="00937BCC" w:rsidRPr="00746829" w:rsidRDefault="00CB4F05" w:rsidP="00CB4F05">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在机械设计制造方面：重点考核学生根据作品功能需求，在有限时间、材料条件下创造性的机构设计能力、优化结构设计能力</w:t>
      </w:r>
      <w:r w:rsidR="00F63B14">
        <w:rPr>
          <w:rFonts w:ascii="仿宋" w:eastAsia="仿宋" w:hAnsi="仿宋" w:cs="Arial" w:hint="eastAsia"/>
          <w:color w:val="000000" w:themeColor="text1"/>
          <w:sz w:val="30"/>
          <w:szCs w:val="30"/>
        </w:rPr>
        <w:t>。</w:t>
      </w:r>
    </w:p>
    <w:p w:rsidR="00CB4F05" w:rsidRPr="00746829" w:rsidRDefault="00CB4F05" w:rsidP="00CB4F05">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在传感控制方面：重点考核学生熟练掌握传感器原理、调试，现场设计与集成合理的自动化控制系统的能力，利用测试设备快速验证电气系统有效性，排除故障的能力。</w:t>
      </w:r>
    </w:p>
    <w:p w:rsidR="00CB4F05" w:rsidRPr="00746829" w:rsidRDefault="00CB4F05" w:rsidP="00CB4F05">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在程序设计方面：重点考核学生围绕作品功能，分析软件设计需求，编写关键程序模块，开展关键参数调试设置的能力。考察学生针对擂台对手，临场调整程序策略的应变能力。</w:t>
      </w:r>
    </w:p>
    <w:p w:rsidR="009228CE" w:rsidRDefault="00CB4F05" w:rsidP="008174E1">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除了以上三个方面，擂台比赛时间短，任务重，试题变化多样，还可以培养考察机械设计制造、自动化不同专业学生紧密合作、高效协同的团队能力。</w:t>
      </w:r>
    </w:p>
    <w:p w:rsidR="00F717E3" w:rsidRDefault="00F717E3" w:rsidP="00F717E3">
      <w:pPr>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竞赛分为两部分进行：</w:t>
      </w:r>
    </w:p>
    <w:p w:rsidR="00F717E3" w:rsidRDefault="00F717E3" w:rsidP="00F717E3">
      <w:pPr>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第一部分：擂台机器人设计制作（1天）</w:t>
      </w:r>
    </w:p>
    <w:p w:rsidR="00F717E3" w:rsidRDefault="00F717E3" w:rsidP="00F717E3">
      <w:pPr>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按照比赛试题，搭建符合要求的机器人结构、传感器系统，</w:t>
      </w:r>
      <w:r>
        <w:rPr>
          <w:rFonts w:ascii="仿宋_GB2312" w:eastAsia="仿宋_GB2312" w:hAnsi="仿宋_GB2312" w:cs="仿宋_GB2312" w:hint="eastAsia"/>
          <w:color w:val="000000"/>
          <w:sz w:val="30"/>
          <w:szCs w:val="30"/>
        </w:rPr>
        <w:lastRenderedPageBreak/>
        <w:t>修改控制器程序，测试擂台对抗功能。</w:t>
      </w:r>
    </w:p>
    <w:p w:rsidR="00F717E3" w:rsidRDefault="00F717E3" w:rsidP="00F717E3">
      <w:pPr>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第二部分：擂台比赛（1-2天）</w:t>
      </w:r>
    </w:p>
    <w:p w:rsidR="00F717E3" w:rsidRPr="00BF268B" w:rsidRDefault="00F717E3" w:rsidP="00F717E3">
      <w:pPr>
        <w:spacing w:line="56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按照抽签分组进行小组赛和淘汰赛，最终决出比赛名次。</w:t>
      </w:r>
    </w:p>
    <w:p w:rsidR="00F717E3" w:rsidRPr="00F717E3" w:rsidRDefault="00F717E3" w:rsidP="008174E1">
      <w:pPr>
        <w:snapToGrid w:val="0"/>
        <w:spacing w:line="560" w:lineRule="exact"/>
        <w:ind w:firstLineChars="200" w:firstLine="600"/>
        <w:rPr>
          <w:rFonts w:ascii="仿宋" w:eastAsia="仿宋" w:hAnsi="仿宋" w:cs="Arial"/>
          <w:color w:val="000000" w:themeColor="text1"/>
          <w:sz w:val="30"/>
          <w:szCs w:val="30"/>
        </w:rPr>
      </w:pPr>
    </w:p>
    <w:p w:rsidR="009228CE" w:rsidRPr="00314243" w:rsidRDefault="00DB0BF4" w:rsidP="009228CE">
      <w:pPr>
        <w:pStyle w:val="a5"/>
        <w:spacing w:line="540" w:lineRule="exact"/>
        <w:ind w:firstLine="585"/>
        <w:rPr>
          <w:rFonts w:ascii="仿宋" w:eastAsia="仿宋" w:hAnsi="仿宋" w:cs="Arial"/>
          <w:b/>
          <w:bCs/>
          <w:color w:val="000000"/>
          <w:sz w:val="30"/>
          <w:szCs w:val="30"/>
        </w:rPr>
      </w:pPr>
      <w:r w:rsidRPr="00314243">
        <w:rPr>
          <w:rFonts w:ascii="仿宋" w:eastAsia="仿宋" w:hAnsi="仿宋" w:cs="Arial" w:hint="eastAsia"/>
          <w:b/>
          <w:bCs/>
          <w:color w:val="000000"/>
          <w:sz w:val="30"/>
          <w:szCs w:val="30"/>
        </w:rPr>
        <w:t>五</w:t>
      </w:r>
      <w:r w:rsidR="009228CE" w:rsidRPr="00314243">
        <w:rPr>
          <w:rFonts w:ascii="仿宋" w:eastAsia="仿宋" w:hAnsi="仿宋" w:cs="Arial" w:hint="eastAsia"/>
          <w:b/>
          <w:bCs/>
          <w:color w:val="000000"/>
          <w:sz w:val="30"/>
          <w:szCs w:val="30"/>
        </w:rPr>
        <w:t>、</w:t>
      </w:r>
      <w:r w:rsidR="008766EE" w:rsidRPr="00314243">
        <w:rPr>
          <w:rFonts w:ascii="仿宋" w:eastAsia="仿宋" w:hAnsi="仿宋" w:cs="Arial" w:hint="eastAsia"/>
          <w:b/>
          <w:bCs/>
          <w:color w:val="000000"/>
          <w:sz w:val="30"/>
          <w:szCs w:val="30"/>
        </w:rPr>
        <w:t>竞赛规则</w:t>
      </w:r>
    </w:p>
    <w:p w:rsidR="0080184D" w:rsidRDefault="0080184D" w:rsidP="00A357A6">
      <w:pPr>
        <w:spacing w:line="360" w:lineRule="auto"/>
        <w:ind w:firstLineChars="200" w:firstLine="600"/>
        <w:rPr>
          <w:rFonts w:ascii="仿宋" w:eastAsia="仿宋" w:hAnsi="仿宋" w:cs="仿宋"/>
          <w:sz w:val="30"/>
          <w:szCs w:val="30"/>
        </w:rPr>
      </w:pPr>
      <w:r w:rsidRPr="00314243">
        <w:rPr>
          <w:rFonts w:ascii="仿宋" w:eastAsia="仿宋" w:hAnsi="仿宋" w:cs="仿宋" w:hint="eastAsia"/>
          <w:sz w:val="30"/>
          <w:szCs w:val="30"/>
        </w:rPr>
        <w:t>（一）</w:t>
      </w:r>
      <w:r w:rsidR="002C64EC">
        <w:rPr>
          <w:rFonts w:ascii="仿宋" w:eastAsia="仿宋" w:hAnsi="仿宋" w:cs="仿宋" w:hint="eastAsia"/>
          <w:sz w:val="30"/>
          <w:szCs w:val="30"/>
        </w:rPr>
        <w:t>竞赛场地</w:t>
      </w:r>
    </w:p>
    <w:p w:rsidR="002C64EC" w:rsidRDefault="002C64EC" w:rsidP="002C64EC">
      <w:pPr>
        <w:rPr>
          <w:rFonts w:ascii="仿宋_GB2312" w:eastAsia="仿宋_GB2312"/>
          <w:sz w:val="28"/>
          <w:szCs w:val="28"/>
        </w:rPr>
      </w:pPr>
      <w:r>
        <w:rPr>
          <w:rFonts w:ascii="仿宋_GB2312" w:eastAsia="仿宋_GB2312"/>
          <w:noProof/>
          <w:sz w:val="28"/>
          <w:szCs w:val="28"/>
        </w:rPr>
        <w:drawing>
          <wp:inline distT="0" distB="0" distL="0" distR="0">
            <wp:extent cx="5270500" cy="3882390"/>
            <wp:effectExtent l="0" t="0" r="6350" b="3810"/>
            <wp:docPr id="6" name="图片 6" descr="E:\2017世界机器人大赛\格斗机器人\大学组防人组擂台.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2017世界机器人大赛\格斗机器人\大学组防人组擂台.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0500" cy="3882390"/>
                    </a:xfrm>
                    <a:prstGeom prst="rect">
                      <a:avLst/>
                    </a:prstGeom>
                    <a:noFill/>
                    <a:ln>
                      <a:noFill/>
                    </a:ln>
                  </pic:spPr>
                </pic:pic>
              </a:graphicData>
            </a:graphic>
          </wp:inline>
        </w:drawing>
      </w:r>
    </w:p>
    <w:p w:rsidR="002C64EC" w:rsidRPr="00171515" w:rsidRDefault="00651D48" w:rsidP="002C64EC">
      <w:pPr>
        <w:spacing w:line="360" w:lineRule="auto"/>
        <w:ind w:firstLineChars="200" w:firstLine="600"/>
        <w:rPr>
          <w:rFonts w:ascii="仿宋" w:eastAsia="仿宋" w:hAnsi="仿宋"/>
          <w:b/>
          <w:sz w:val="30"/>
          <w:szCs w:val="30"/>
        </w:rPr>
      </w:pPr>
      <w:r>
        <w:rPr>
          <w:rFonts w:ascii="仿宋" w:eastAsia="仿宋" w:hAnsi="仿宋" w:hint="eastAsia"/>
          <w:sz w:val="30"/>
          <w:szCs w:val="30"/>
        </w:rPr>
        <w:t>1</w:t>
      </w:r>
      <w:r>
        <w:rPr>
          <w:rFonts w:ascii="仿宋" w:eastAsia="仿宋" w:hAnsi="仿宋"/>
          <w:sz w:val="30"/>
          <w:szCs w:val="30"/>
        </w:rPr>
        <w:t>.</w:t>
      </w:r>
      <w:r w:rsidR="002C64EC" w:rsidRPr="00171515">
        <w:rPr>
          <w:rFonts w:ascii="仿宋" w:eastAsia="仿宋" w:hAnsi="仿宋" w:hint="eastAsia"/>
          <w:sz w:val="30"/>
          <w:szCs w:val="30"/>
        </w:rPr>
        <w:t>比赛的擂台是放在一个高度0.5米，边长3.8米的台上。</w:t>
      </w:r>
    </w:p>
    <w:p w:rsidR="002C64EC" w:rsidRPr="00171515" w:rsidRDefault="00651D48" w:rsidP="002C64EC">
      <w:pPr>
        <w:spacing w:line="360" w:lineRule="auto"/>
        <w:ind w:firstLineChars="200" w:firstLine="600"/>
        <w:jc w:val="left"/>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w:t>
      </w:r>
      <w:r w:rsidR="002C64EC" w:rsidRPr="00171515">
        <w:rPr>
          <w:rFonts w:ascii="仿宋" w:eastAsia="仿宋" w:hAnsi="仿宋" w:hint="eastAsia"/>
          <w:sz w:val="30"/>
          <w:szCs w:val="30"/>
        </w:rPr>
        <w:t>比赛擂台大小为长、宽分别为是2400 mm，高60mm的正方形矮台，台上表面即为比赛场地。底色从外侧四角到中心分别为纯黑到纯白渐变的灰度。擂台四边中间有长1400mm，高50mm的围挡。出发区用正蓝色和正黄色颜色涂敷，平地尺</w:t>
      </w:r>
      <w:r w:rsidR="00F63B14">
        <w:rPr>
          <w:rFonts w:ascii="仿宋" w:eastAsia="仿宋" w:hAnsi="仿宋" w:hint="eastAsia"/>
          <w:sz w:val="30"/>
          <w:szCs w:val="30"/>
        </w:rPr>
        <w:t>寸</w:t>
      </w:r>
      <w:r w:rsidR="002C64EC" w:rsidRPr="00171515">
        <w:rPr>
          <w:rFonts w:ascii="仿宋" w:eastAsia="仿宋" w:hAnsi="仿宋" w:hint="eastAsia"/>
          <w:sz w:val="30"/>
          <w:szCs w:val="30"/>
        </w:rPr>
        <w:t>300mm*400mm，出发坡道水平长度为400mm，宽度为400mm，坡道顶端高度与擂台平齐，即60mm。机器人从出发区启动后，沿着</w:t>
      </w:r>
      <w:r w:rsidR="002C64EC" w:rsidRPr="00171515">
        <w:rPr>
          <w:rFonts w:ascii="仿宋" w:eastAsia="仿宋" w:hAnsi="仿宋" w:hint="eastAsia"/>
          <w:sz w:val="30"/>
          <w:szCs w:val="30"/>
        </w:rPr>
        <w:lastRenderedPageBreak/>
        <w:t>该坡道走上擂台。</w:t>
      </w:r>
    </w:p>
    <w:p w:rsidR="002C64EC" w:rsidRPr="00171515" w:rsidRDefault="00651D48" w:rsidP="002C64EC">
      <w:pPr>
        <w:spacing w:line="360" w:lineRule="auto"/>
        <w:ind w:firstLineChars="200" w:firstLine="600"/>
        <w:jc w:val="left"/>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w:t>
      </w:r>
      <w:r w:rsidR="002C64EC" w:rsidRPr="00171515">
        <w:rPr>
          <w:rFonts w:ascii="仿宋" w:eastAsia="仿宋" w:hAnsi="仿宋" w:hint="eastAsia"/>
          <w:sz w:val="30"/>
          <w:szCs w:val="30"/>
        </w:rPr>
        <w:t>场地地面为黑色。擂台四周700mm处有高200mm 的方形黑色围栏。比赛开始后，围栏内区域不得有任何障碍物或人。场地中央有一个正方形红色区域，区域中心是一个白色“武”字。</w:t>
      </w:r>
    </w:p>
    <w:p w:rsidR="002C64EC" w:rsidRPr="00171515" w:rsidRDefault="00651D48" w:rsidP="002C64EC">
      <w:pPr>
        <w:spacing w:line="360" w:lineRule="auto"/>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sz w:val="30"/>
          <w:szCs w:val="30"/>
        </w:rPr>
        <w:t>.</w:t>
      </w:r>
      <w:r w:rsidR="002C64EC" w:rsidRPr="00171515">
        <w:rPr>
          <w:rFonts w:ascii="仿宋" w:eastAsia="仿宋" w:hAnsi="仿宋" w:hint="eastAsia"/>
          <w:sz w:val="30"/>
          <w:szCs w:val="30"/>
        </w:rPr>
        <w:t>场地的材质为木质，场地表面最大承重能力50kg。场地表面的材料为亚光PVC膜，各种颜色和线条用计算机彩色喷绘的形式产生。(注意选择精度较高、亚光塑料纸面的“写真”，而不是布面料、精度较低的“喷绘”)。</w:t>
      </w:r>
    </w:p>
    <w:p w:rsidR="002C64EC" w:rsidRPr="00171515" w:rsidRDefault="00651D48" w:rsidP="002C64EC">
      <w:pPr>
        <w:spacing w:line="360" w:lineRule="auto"/>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w:t>
      </w:r>
      <w:r w:rsidR="002C64EC" w:rsidRPr="00171515">
        <w:rPr>
          <w:rFonts w:ascii="仿宋" w:eastAsia="仿宋" w:hAnsi="仿宋" w:hint="eastAsia"/>
          <w:sz w:val="30"/>
          <w:szCs w:val="30"/>
        </w:rPr>
        <w:t>场地的照明要求：赛场的照度为</w:t>
      </w:r>
      <w:r w:rsidR="002C64EC" w:rsidRPr="00171515">
        <w:rPr>
          <w:rFonts w:ascii="仿宋" w:eastAsia="仿宋" w:hAnsi="仿宋"/>
          <w:sz w:val="30"/>
          <w:szCs w:val="30"/>
        </w:rPr>
        <w:t>600Lux</w:t>
      </w:r>
      <w:r w:rsidR="002C64EC" w:rsidRPr="00171515">
        <w:rPr>
          <w:rFonts w:ascii="仿宋" w:eastAsia="仿宋" w:hAnsi="仿宋" w:hint="eastAsia"/>
          <w:sz w:val="30"/>
          <w:szCs w:val="30"/>
        </w:rPr>
        <w:t>到</w:t>
      </w:r>
      <w:r w:rsidR="002C64EC" w:rsidRPr="00171515">
        <w:rPr>
          <w:rFonts w:ascii="仿宋" w:eastAsia="仿宋" w:hAnsi="仿宋"/>
          <w:sz w:val="30"/>
          <w:szCs w:val="30"/>
        </w:rPr>
        <w:t>1200Lux</w:t>
      </w:r>
      <w:r w:rsidR="002C64EC" w:rsidRPr="00171515">
        <w:rPr>
          <w:rFonts w:ascii="仿宋" w:eastAsia="仿宋" w:hAnsi="仿宋" w:hint="eastAsia"/>
          <w:sz w:val="30"/>
          <w:szCs w:val="30"/>
        </w:rPr>
        <w:t>之间，场地上各区域的照度应柔和均匀，各区域照度差不超过</w:t>
      </w:r>
      <w:r w:rsidR="002C64EC" w:rsidRPr="00171515">
        <w:rPr>
          <w:rFonts w:ascii="仿宋" w:eastAsia="仿宋" w:hAnsi="仿宋"/>
          <w:sz w:val="30"/>
          <w:szCs w:val="30"/>
        </w:rPr>
        <w:t>300Lux</w:t>
      </w:r>
      <w:r w:rsidR="002C64EC" w:rsidRPr="00171515">
        <w:rPr>
          <w:rFonts w:ascii="仿宋" w:eastAsia="仿宋" w:hAnsi="仿宋" w:hint="eastAsia"/>
          <w:sz w:val="30"/>
          <w:szCs w:val="30"/>
        </w:rPr>
        <w:t>。</w:t>
      </w:r>
    </w:p>
    <w:p w:rsidR="002C64EC" w:rsidRPr="002C64EC" w:rsidRDefault="00651D48" w:rsidP="002C64EC">
      <w:pPr>
        <w:spacing w:line="360" w:lineRule="auto"/>
        <w:ind w:firstLineChars="200" w:firstLine="600"/>
        <w:rPr>
          <w:rFonts w:ascii="仿宋" w:eastAsia="仿宋" w:hAnsi="仿宋"/>
          <w:sz w:val="30"/>
          <w:szCs w:val="30"/>
        </w:rPr>
      </w:pPr>
      <w:r>
        <w:rPr>
          <w:rFonts w:ascii="仿宋" w:eastAsia="仿宋" w:hAnsi="仿宋" w:hint="eastAsia"/>
          <w:sz w:val="30"/>
          <w:szCs w:val="30"/>
        </w:rPr>
        <w:t>6</w:t>
      </w:r>
      <w:r>
        <w:rPr>
          <w:rFonts w:ascii="仿宋" w:eastAsia="仿宋" w:hAnsi="仿宋"/>
          <w:sz w:val="30"/>
          <w:szCs w:val="30"/>
        </w:rPr>
        <w:t>.</w:t>
      </w:r>
      <w:r w:rsidR="002C64EC" w:rsidRPr="00171515">
        <w:rPr>
          <w:rFonts w:ascii="仿宋" w:eastAsia="仿宋" w:hAnsi="仿宋" w:hint="eastAsia"/>
          <w:sz w:val="30"/>
          <w:szCs w:val="30"/>
        </w:rPr>
        <w:t>比赛承办单位因客观条件限制，提供的正式比赛场地的颜色、材质、光照度等细节，可能与规则规定的标准场地有少量差异。比赛队伍应认识到这一点，机器人需要对外界条件有一定的适应能力。</w:t>
      </w:r>
    </w:p>
    <w:p w:rsidR="00171620" w:rsidRPr="00746829" w:rsidRDefault="00171620" w:rsidP="00A357A6">
      <w:pPr>
        <w:spacing w:line="360" w:lineRule="auto"/>
        <w:ind w:firstLineChars="200" w:firstLine="600"/>
        <w:rPr>
          <w:rFonts w:ascii="仿宋" w:eastAsia="仿宋" w:hAnsi="仿宋" w:cs="仿宋"/>
          <w:color w:val="000000" w:themeColor="text1"/>
          <w:sz w:val="30"/>
          <w:szCs w:val="30"/>
        </w:rPr>
      </w:pPr>
      <w:r w:rsidRPr="00746829">
        <w:rPr>
          <w:rFonts w:ascii="仿宋" w:eastAsia="仿宋" w:hAnsi="仿宋" w:cs="仿宋" w:hint="eastAsia"/>
          <w:color w:val="000000" w:themeColor="text1"/>
          <w:sz w:val="30"/>
          <w:szCs w:val="30"/>
        </w:rPr>
        <w:t>（</w:t>
      </w:r>
      <w:r w:rsidR="003E53D3" w:rsidRPr="00746829">
        <w:rPr>
          <w:rFonts w:ascii="仿宋" w:eastAsia="仿宋" w:hAnsi="仿宋" w:cs="仿宋" w:hint="eastAsia"/>
          <w:color w:val="000000" w:themeColor="text1"/>
          <w:sz w:val="30"/>
          <w:szCs w:val="30"/>
        </w:rPr>
        <w:t>二</w:t>
      </w:r>
      <w:r w:rsidRPr="00746829">
        <w:rPr>
          <w:rFonts w:ascii="仿宋" w:eastAsia="仿宋" w:hAnsi="仿宋" w:cs="仿宋" w:hint="eastAsia"/>
          <w:color w:val="000000" w:themeColor="text1"/>
          <w:sz w:val="30"/>
          <w:szCs w:val="30"/>
        </w:rPr>
        <w:t>）参赛队伍要求</w:t>
      </w:r>
    </w:p>
    <w:p w:rsidR="00BF0D5A" w:rsidRDefault="003E53D3">
      <w:pPr>
        <w:spacing w:line="360" w:lineRule="auto"/>
        <w:ind w:firstLineChars="200" w:firstLine="600"/>
        <w:rPr>
          <w:rFonts w:ascii="仿宋" w:eastAsia="仿宋" w:hAnsi="仿宋"/>
          <w:color w:val="000000" w:themeColor="text1"/>
          <w:sz w:val="30"/>
          <w:szCs w:val="30"/>
        </w:rPr>
      </w:pPr>
      <w:r w:rsidRPr="00651D48">
        <w:rPr>
          <w:rFonts w:ascii="仿宋" w:eastAsia="仿宋" w:hAnsi="仿宋"/>
          <w:color w:val="000000" w:themeColor="text1"/>
          <w:sz w:val="30"/>
          <w:szCs w:val="30"/>
        </w:rPr>
        <w:t>1.</w:t>
      </w:r>
      <w:r w:rsidRPr="00651D48">
        <w:rPr>
          <w:rFonts w:ascii="仿宋" w:eastAsia="仿宋" w:hAnsi="仿宋" w:hint="eastAsia"/>
          <w:color w:val="000000" w:themeColor="text1"/>
          <w:sz w:val="30"/>
          <w:szCs w:val="30"/>
        </w:rPr>
        <w:t>每个参赛队必须命名，如：****学校**队，并将队名标签贴于机器人显著位置，队名标签应准备黄底和蓝底两套，根据出发区颜色贴对应色标标签，以便于区分。</w:t>
      </w:r>
    </w:p>
    <w:p w:rsidR="003E53D3" w:rsidRPr="00651D48" w:rsidRDefault="003E53D3" w:rsidP="003E53D3">
      <w:pPr>
        <w:spacing w:line="360" w:lineRule="auto"/>
        <w:ind w:firstLineChars="200" w:firstLine="600"/>
        <w:rPr>
          <w:rFonts w:ascii="仿宋" w:eastAsia="仿宋" w:hAnsi="仿宋" w:cs="Arial"/>
          <w:color w:val="000000" w:themeColor="text1"/>
          <w:sz w:val="30"/>
          <w:szCs w:val="30"/>
        </w:rPr>
      </w:pPr>
      <w:r w:rsidRPr="00651D48">
        <w:rPr>
          <w:rFonts w:ascii="仿宋" w:eastAsia="仿宋" w:hAnsi="仿宋"/>
          <w:color w:val="000000" w:themeColor="text1"/>
          <w:sz w:val="30"/>
          <w:szCs w:val="30"/>
        </w:rPr>
        <w:t>2.</w:t>
      </w:r>
      <w:r w:rsidRPr="00651D48">
        <w:rPr>
          <w:rFonts w:ascii="仿宋" w:eastAsia="仿宋" w:hAnsi="仿宋" w:hint="eastAsia"/>
          <w:color w:val="000000" w:themeColor="text1"/>
          <w:sz w:val="30"/>
          <w:szCs w:val="30"/>
        </w:rPr>
        <w:t>各参赛队员参赛时，请自备用于程序设计的电脑、参赛用的各种器材和常用工具</w:t>
      </w:r>
      <w:r w:rsidRPr="00651D48">
        <w:rPr>
          <w:rFonts w:ascii="仿宋" w:eastAsia="仿宋" w:hAnsi="仿宋" w:cs="Arial" w:hint="eastAsia"/>
          <w:color w:val="000000" w:themeColor="text1"/>
          <w:sz w:val="30"/>
          <w:szCs w:val="30"/>
        </w:rPr>
        <w:t>。</w:t>
      </w:r>
    </w:p>
    <w:p w:rsidR="003E53D3" w:rsidRPr="00651D48" w:rsidRDefault="003E53D3" w:rsidP="003E53D3">
      <w:pPr>
        <w:pStyle w:val="20"/>
        <w:spacing w:after="0" w:line="360" w:lineRule="auto"/>
        <w:ind w:leftChars="0" w:left="0" w:firstLineChars="200" w:firstLine="600"/>
        <w:rPr>
          <w:rFonts w:ascii="仿宋" w:eastAsia="仿宋" w:hAnsi="仿宋"/>
          <w:color w:val="000000" w:themeColor="text1"/>
          <w:sz w:val="30"/>
          <w:szCs w:val="30"/>
        </w:rPr>
      </w:pPr>
      <w:r w:rsidRPr="00651D48">
        <w:rPr>
          <w:rFonts w:ascii="仿宋" w:eastAsia="仿宋" w:hAnsi="仿宋"/>
          <w:color w:val="000000" w:themeColor="text1"/>
          <w:sz w:val="30"/>
          <w:szCs w:val="30"/>
        </w:rPr>
        <w:t>3.</w:t>
      </w:r>
      <w:r w:rsidRPr="00651D48">
        <w:rPr>
          <w:rFonts w:ascii="仿宋" w:eastAsia="仿宋" w:hAnsi="仿宋" w:hint="eastAsia"/>
          <w:color w:val="000000" w:themeColor="text1"/>
          <w:sz w:val="30"/>
          <w:szCs w:val="30"/>
        </w:rPr>
        <w:t>比赛过程中只允许参赛选手、裁判员和有关工作人员进入比赛区域，其他人员不得进入。凡擅自进入者给予警告，并将违</w:t>
      </w:r>
      <w:r w:rsidRPr="00651D48">
        <w:rPr>
          <w:rFonts w:ascii="仿宋" w:eastAsia="仿宋" w:hAnsi="仿宋" w:hint="eastAsia"/>
          <w:color w:val="000000" w:themeColor="text1"/>
          <w:sz w:val="30"/>
          <w:szCs w:val="30"/>
        </w:rPr>
        <w:lastRenderedPageBreak/>
        <w:t>纪处分记入该代表队的违纪档案，直接影响该队的总成绩。</w:t>
      </w:r>
    </w:p>
    <w:p w:rsidR="003E53D3" w:rsidRPr="00651D48" w:rsidRDefault="003E53D3" w:rsidP="003E53D3">
      <w:pPr>
        <w:spacing w:line="360" w:lineRule="auto"/>
        <w:ind w:firstLineChars="200" w:firstLine="600"/>
        <w:rPr>
          <w:rFonts w:ascii="仿宋" w:eastAsia="仿宋" w:hAnsi="仿宋"/>
          <w:color w:val="000000" w:themeColor="text1"/>
          <w:sz w:val="30"/>
          <w:szCs w:val="30"/>
        </w:rPr>
      </w:pPr>
      <w:r w:rsidRPr="00651D48">
        <w:rPr>
          <w:rFonts w:ascii="仿宋" w:eastAsia="仿宋" w:hAnsi="仿宋"/>
          <w:color w:val="000000" w:themeColor="text1"/>
          <w:sz w:val="30"/>
          <w:szCs w:val="30"/>
        </w:rPr>
        <w:t>4.</w:t>
      </w:r>
      <w:r w:rsidRPr="00651D48">
        <w:rPr>
          <w:rFonts w:ascii="仿宋" w:eastAsia="仿宋" w:hAnsi="仿宋" w:hint="eastAsia"/>
          <w:color w:val="000000" w:themeColor="text1"/>
          <w:sz w:val="30"/>
          <w:szCs w:val="30"/>
        </w:rPr>
        <w:t xml:space="preserve">参赛机器人必须是自主机器人，自行决定其行动，不得通过线缆与任何其他器材（包括电源）连接。除此之外，场外队员或者其他人员禁止人工遥控或采用外部计算机遥控机器人。一经发现将立刻取消比赛资格并通过大赛组委会通报批评。 </w:t>
      </w:r>
    </w:p>
    <w:p w:rsidR="003E53D3" w:rsidRPr="00651D48" w:rsidRDefault="003E53D3" w:rsidP="003E53D3">
      <w:pPr>
        <w:spacing w:line="360" w:lineRule="auto"/>
        <w:ind w:firstLineChars="200" w:firstLine="600"/>
        <w:rPr>
          <w:rFonts w:ascii="仿宋" w:eastAsia="仿宋" w:hAnsi="仿宋"/>
          <w:color w:val="000000" w:themeColor="text1"/>
          <w:sz w:val="30"/>
          <w:szCs w:val="30"/>
        </w:rPr>
      </w:pPr>
      <w:r w:rsidRPr="00651D48">
        <w:rPr>
          <w:rFonts w:ascii="仿宋" w:eastAsia="仿宋" w:hAnsi="仿宋"/>
          <w:color w:val="000000" w:themeColor="text1"/>
          <w:sz w:val="30"/>
          <w:szCs w:val="30"/>
        </w:rPr>
        <w:t>5.</w:t>
      </w:r>
      <w:r w:rsidRPr="00651D48">
        <w:rPr>
          <w:rFonts w:ascii="仿宋" w:eastAsia="仿宋" w:hAnsi="仿宋" w:hint="eastAsia"/>
          <w:color w:val="000000" w:themeColor="text1"/>
          <w:sz w:val="30"/>
          <w:szCs w:val="30"/>
        </w:rPr>
        <w:t>参赛队员必须服从裁判，比赛进行中如发生异议，须由领队以书面形式申请复议，由裁判做出最终裁决，并做出说明。复议申请必须在下一轮比赛之前提出，否则将不予受理。</w:t>
      </w:r>
    </w:p>
    <w:p w:rsidR="003E53D3" w:rsidRPr="00651D48" w:rsidRDefault="003E53D3" w:rsidP="003E53D3">
      <w:pPr>
        <w:spacing w:line="360" w:lineRule="auto"/>
        <w:ind w:firstLineChars="200" w:firstLine="600"/>
        <w:rPr>
          <w:rFonts w:ascii="仿宋" w:eastAsia="仿宋" w:hAnsi="仿宋" w:cs="Arial"/>
          <w:color w:val="000000" w:themeColor="text1"/>
          <w:sz w:val="30"/>
          <w:szCs w:val="30"/>
        </w:rPr>
      </w:pPr>
      <w:r w:rsidRPr="00651D48">
        <w:rPr>
          <w:rFonts w:ascii="仿宋" w:eastAsia="仿宋" w:hAnsi="仿宋" w:cs="Arial"/>
          <w:color w:val="000000" w:themeColor="text1"/>
          <w:sz w:val="30"/>
          <w:szCs w:val="30"/>
        </w:rPr>
        <w:t>6.</w:t>
      </w:r>
      <w:r w:rsidRPr="00651D48">
        <w:rPr>
          <w:rFonts w:ascii="仿宋" w:eastAsia="仿宋" w:hAnsi="仿宋" w:cs="Arial" w:hint="eastAsia"/>
          <w:color w:val="000000" w:themeColor="text1"/>
          <w:sz w:val="30"/>
          <w:szCs w:val="30"/>
        </w:rPr>
        <w:t>竞赛期间，场内外一律禁止使用各种设备或其它方式控制他人的机器人</w:t>
      </w:r>
      <w:r w:rsidRPr="00651D48">
        <w:rPr>
          <w:rStyle w:val="a9"/>
          <w:rFonts w:ascii="仿宋" w:eastAsia="仿宋" w:hAnsi="仿宋" w:cs="Angsana New" w:hint="eastAsia"/>
          <w:color w:val="000000" w:themeColor="text1"/>
          <w:kern w:val="0"/>
          <w:sz w:val="30"/>
          <w:szCs w:val="30"/>
        </w:rPr>
        <w:t>，</w:t>
      </w:r>
      <w:r w:rsidRPr="00651D48">
        <w:rPr>
          <w:rFonts w:ascii="仿宋" w:eastAsia="仿宋" w:hAnsi="仿宋" w:cs="Arial" w:hint="eastAsia"/>
          <w:color w:val="000000" w:themeColor="text1"/>
          <w:sz w:val="30"/>
          <w:szCs w:val="30"/>
        </w:rPr>
        <w:t>组委会一旦发现，将对肇事队员进行严肃的纪律处分。建议所有参赛队要提高自己机器人抗干扰能力。</w:t>
      </w:r>
    </w:p>
    <w:p w:rsidR="0080184D" w:rsidRPr="00746829" w:rsidRDefault="00D51A79" w:rsidP="00A357A6">
      <w:pPr>
        <w:spacing w:line="360" w:lineRule="auto"/>
        <w:ind w:firstLineChars="200" w:firstLine="600"/>
        <w:rPr>
          <w:rFonts w:ascii="仿宋" w:eastAsia="仿宋" w:hAnsi="仿宋" w:cs="仿宋"/>
          <w:color w:val="000000" w:themeColor="text1"/>
          <w:sz w:val="30"/>
          <w:szCs w:val="30"/>
        </w:rPr>
      </w:pPr>
      <w:r w:rsidRPr="00746829">
        <w:rPr>
          <w:rFonts w:ascii="仿宋" w:eastAsia="仿宋" w:hAnsi="仿宋" w:cs="仿宋" w:hint="eastAsia"/>
          <w:color w:val="000000" w:themeColor="text1"/>
          <w:sz w:val="30"/>
          <w:szCs w:val="30"/>
        </w:rPr>
        <w:t>（</w:t>
      </w:r>
      <w:r w:rsidR="003E53D3" w:rsidRPr="00746829">
        <w:rPr>
          <w:rFonts w:ascii="仿宋" w:eastAsia="仿宋" w:hAnsi="仿宋" w:cs="仿宋" w:hint="eastAsia"/>
          <w:color w:val="000000" w:themeColor="text1"/>
          <w:sz w:val="30"/>
          <w:szCs w:val="30"/>
        </w:rPr>
        <w:t>三</w:t>
      </w:r>
      <w:r w:rsidRPr="00746829">
        <w:rPr>
          <w:rFonts w:ascii="仿宋" w:eastAsia="仿宋" w:hAnsi="仿宋" w:cs="仿宋" w:hint="eastAsia"/>
          <w:color w:val="000000" w:themeColor="text1"/>
          <w:sz w:val="30"/>
          <w:szCs w:val="30"/>
        </w:rPr>
        <w:t>）竞赛细则</w:t>
      </w:r>
    </w:p>
    <w:p w:rsidR="0039085B" w:rsidRPr="00746829" w:rsidRDefault="00267843" w:rsidP="0039085B">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1</w:t>
      </w:r>
      <w:r w:rsidR="00E37921" w:rsidRPr="00746829">
        <w:rPr>
          <w:rFonts w:ascii="仿宋" w:eastAsia="仿宋" w:hAnsi="仿宋" w:cs="Arial" w:hint="eastAsia"/>
          <w:color w:val="000000" w:themeColor="text1"/>
          <w:sz w:val="30"/>
          <w:szCs w:val="30"/>
        </w:rPr>
        <w:t>.</w:t>
      </w:r>
      <w:r w:rsidR="0039085B" w:rsidRPr="00746829">
        <w:rPr>
          <w:rFonts w:ascii="仿宋" w:eastAsia="仿宋" w:hAnsi="仿宋" w:cs="Arial" w:hint="eastAsia"/>
          <w:color w:val="000000" w:themeColor="text1"/>
          <w:sz w:val="30"/>
          <w:szCs w:val="30"/>
        </w:rPr>
        <w:t>竞赛形式：机器人自主从斜坡登上 6cm 高的比赛场地，寻找对手并将对手打倒或者推下擂台，在此过程中，如机器人倒下，可以自行站立继续比赛；被推下擂台，重新从出发区爬坡比赛。</w:t>
      </w:r>
    </w:p>
    <w:p w:rsidR="00401612" w:rsidRPr="00746829" w:rsidRDefault="00267843" w:rsidP="00267843">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2</w:t>
      </w:r>
      <w:r w:rsidR="00E37921" w:rsidRPr="00746829">
        <w:rPr>
          <w:rFonts w:ascii="仿宋" w:eastAsia="仿宋" w:hAnsi="仿宋" w:cs="Arial" w:hint="eastAsia"/>
          <w:color w:val="000000" w:themeColor="text1"/>
          <w:sz w:val="30"/>
          <w:szCs w:val="30"/>
        </w:rPr>
        <w:t>.</w:t>
      </w:r>
      <w:r w:rsidR="00637216" w:rsidRPr="00CE145D">
        <w:rPr>
          <w:rFonts w:ascii="仿宋" w:eastAsia="仿宋" w:hAnsi="仿宋" w:hint="eastAsia"/>
          <w:sz w:val="30"/>
          <w:szCs w:val="30"/>
        </w:rPr>
        <w:t>机器人攻击装置禁止用倾斜或者带铲子的底盘，机器人整体材料须为非黑色塑料，即机器人除了螺钉、螺母（只能起连接作用，不得用于突出结构及外部支撑防护使用）、轮胎（轮子直径在68mm以内）、电机支架、轴套、驱动器外壳、控制器连接件之外，其他结构只能使用非黑色塑料件。机器人不允许贴黑色胶带或其他故意涂黑的行为，不允许使用透明材料。当值裁判有权对以干扰对方机器人检测为目的的装饰要求相关参赛队现场进</w:t>
      </w:r>
      <w:r w:rsidR="00637216" w:rsidRPr="00CE145D">
        <w:rPr>
          <w:rFonts w:ascii="仿宋" w:eastAsia="仿宋" w:hAnsi="仿宋" w:hint="eastAsia"/>
          <w:sz w:val="30"/>
          <w:szCs w:val="30"/>
        </w:rPr>
        <w:lastRenderedPageBreak/>
        <w:t>行修改。</w:t>
      </w:r>
      <w:r w:rsidR="00401612" w:rsidRPr="00746829">
        <w:rPr>
          <w:rFonts w:ascii="仿宋" w:eastAsia="仿宋" w:hAnsi="仿宋" w:cs="Arial" w:hint="eastAsia"/>
          <w:color w:val="000000" w:themeColor="text1"/>
          <w:sz w:val="30"/>
          <w:szCs w:val="30"/>
        </w:rPr>
        <w:t xml:space="preserve">机器人身体部分需具备头部、躯干、四肢几个基本的人体特征，必须具备两个手臂（每个手臂不少于 3 </w:t>
      </w:r>
      <w:proofErr w:type="gramStart"/>
      <w:r w:rsidR="00401612" w:rsidRPr="00746829">
        <w:rPr>
          <w:rFonts w:ascii="仿宋" w:eastAsia="仿宋" w:hAnsi="仿宋" w:cs="Arial" w:hint="eastAsia"/>
          <w:color w:val="000000" w:themeColor="text1"/>
          <w:sz w:val="30"/>
          <w:szCs w:val="30"/>
        </w:rPr>
        <w:t>个</w:t>
      </w:r>
      <w:proofErr w:type="gramEnd"/>
      <w:r w:rsidR="00401612" w:rsidRPr="00746829">
        <w:rPr>
          <w:rFonts w:ascii="仿宋" w:eastAsia="仿宋" w:hAnsi="仿宋" w:cs="Arial" w:hint="eastAsia"/>
          <w:color w:val="000000" w:themeColor="text1"/>
          <w:sz w:val="30"/>
          <w:szCs w:val="30"/>
        </w:rPr>
        <w:t xml:space="preserve">动力关节）。机器人在开始比赛前，最多也只能有两条手臂，任何多出的类似手臂功能的部分是禁止的。比赛过程中，如果缺失手臂，比赛可以正常进行，且不做任何判罚。机器人的底盘（地面往上 150mm）在场地上的投影尺寸不得超过240x240mm 的正方形。底盘必须与场地表面平行，不允许斜面。底盘下表面与地面的距离至少 50mm。前后电机轴心的距离不能超过 120mm。底盘可以使用电机或者舵机，底盘使用电机和舵机总和不能超过 4 </w:t>
      </w:r>
      <w:proofErr w:type="gramStart"/>
      <w:r w:rsidR="00401612" w:rsidRPr="00746829">
        <w:rPr>
          <w:rFonts w:ascii="仿宋" w:eastAsia="仿宋" w:hAnsi="仿宋" w:cs="Arial" w:hint="eastAsia"/>
          <w:color w:val="000000" w:themeColor="text1"/>
          <w:sz w:val="30"/>
          <w:szCs w:val="30"/>
        </w:rPr>
        <w:t>个</w:t>
      </w:r>
      <w:proofErr w:type="gramEnd"/>
      <w:r w:rsidR="00401612" w:rsidRPr="00746829">
        <w:rPr>
          <w:rFonts w:ascii="仿宋" w:eastAsia="仿宋" w:hAnsi="仿宋" w:cs="Arial" w:hint="eastAsia"/>
          <w:color w:val="000000" w:themeColor="text1"/>
          <w:sz w:val="30"/>
          <w:szCs w:val="30"/>
        </w:rPr>
        <w:t>。</w:t>
      </w:r>
    </w:p>
    <w:p w:rsidR="00072C5C" w:rsidRDefault="00401612" w:rsidP="00723DE4">
      <w:pPr>
        <w:pStyle w:val="20"/>
        <w:spacing w:after="0" w:line="360" w:lineRule="auto"/>
        <w:ind w:leftChars="0" w:left="0"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从地面到底盘下表面之间，如果需要安装传感器，只允许安装在电机前后轴之间，除此之外，只允许有电机支架，电机，线束，腿部连接件（螺钉、螺母、垫片），不允许再有多余的结构对机器人形成支撑。</w:t>
      </w:r>
    </w:p>
    <w:p w:rsidR="00072C5C" w:rsidRDefault="00401612" w:rsidP="00723DE4">
      <w:pPr>
        <w:pStyle w:val="20"/>
        <w:spacing w:after="0" w:line="360" w:lineRule="auto"/>
        <w:ind w:leftChars="0" w:left="0"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机器人必须有明显的腿部特征，腿部长度必须大于 150mm，单支腿部各部分的横截面积不允许超过 2000mm</w:t>
      </w:r>
      <w:r w:rsidRPr="00746829">
        <w:rPr>
          <w:rFonts w:ascii="Calibri" w:eastAsia="仿宋" w:hAnsi="Calibri" w:cs="Calibri"/>
          <w:color w:val="000000" w:themeColor="text1"/>
          <w:sz w:val="30"/>
          <w:szCs w:val="30"/>
        </w:rPr>
        <w:t>²</w:t>
      </w:r>
      <w:r w:rsidRPr="00746829">
        <w:rPr>
          <w:rFonts w:ascii="仿宋" w:eastAsia="仿宋" w:hAnsi="仿宋" w:cs="Arial" w:hint="eastAsia"/>
          <w:color w:val="000000" w:themeColor="text1"/>
          <w:sz w:val="30"/>
          <w:szCs w:val="30"/>
        </w:rPr>
        <w:t>，腿部不允许添加横向的固定装置。完整的机器人整体高度不低于 500mm，重量不超过 4kg，机器人的两条手臂肩关节轴心距地面的高度不低于 400mm。机器人控制系统包含控制系统的供电电池的最底端离地面的高度必须大于 300mm。</w:t>
      </w:r>
      <w:r w:rsidR="00072C5C" w:rsidRPr="00746829">
        <w:rPr>
          <w:rFonts w:ascii="仿宋" w:eastAsia="仿宋" w:hAnsi="仿宋" w:cs="Arial" w:hint="eastAsia"/>
          <w:color w:val="000000" w:themeColor="text1"/>
          <w:sz w:val="30"/>
          <w:szCs w:val="30"/>
        </w:rPr>
        <w:t>如果控制系统和动力系统共用一块电池，电池离地面高度必须大于 300mm。</w:t>
      </w:r>
    </w:p>
    <w:p w:rsidR="00072C5C" w:rsidRDefault="00401612" w:rsidP="00723DE4">
      <w:pPr>
        <w:pStyle w:val="20"/>
        <w:spacing w:after="0" w:line="360" w:lineRule="auto"/>
        <w:ind w:leftChars="0" w:left="0"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比赛过程中，机器人的两条手臂肩关节轴心距地面的高度不低于 300mm。</w:t>
      </w:r>
    </w:p>
    <w:p w:rsidR="00401612" w:rsidRPr="00746829" w:rsidRDefault="00401612" w:rsidP="00723DE4">
      <w:pPr>
        <w:pStyle w:val="20"/>
        <w:spacing w:after="0" w:line="360" w:lineRule="auto"/>
        <w:ind w:leftChars="0" w:left="0" w:firstLineChars="200" w:firstLine="600"/>
        <w:rPr>
          <w:rFonts w:ascii="仿宋" w:eastAsia="仿宋" w:hAnsi="仿宋"/>
          <w:color w:val="000000" w:themeColor="text1"/>
          <w:sz w:val="30"/>
          <w:szCs w:val="30"/>
        </w:rPr>
      </w:pPr>
      <w:r w:rsidRPr="00746829">
        <w:rPr>
          <w:rFonts w:ascii="仿宋" w:eastAsia="仿宋" w:hAnsi="仿宋" w:cs="Arial" w:hint="eastAsia"/>
          <w:color w:val="000000" w:themeColor="text1"/>
          <w:sz w:val="30"/>
          <w:szCs w:val="30"/>
        </w:rPr>
        <w:t>参赛机器人必须是自主机器人，自行决定其行动，不得通过</w:t>
      </w:r>
      <w:r w:rsidRPr="00746829">
        <w:rPr>
          <w:rFonts w:ascii="仿宋" w:eastAsia="仿宋" w:hAnsi="仿宋" w:cs="Arial" w:hint="eastAsia"/>
          <w:color w:val="000000" w:themeColor="text1"/>
          <w:sz w:val="30"/>
          <w:szCs w:val="30"/>
        </w:rPr>
        <w:lastRenderedPageBreak/>
        <w:t>线缆与任何其他器材（包括电源）连接。规定的重量和尺寸允许有±5%的误差，结果以现场测量工具为准。机器人必须由参赛队自己制作，资格认证时，参赛队必须对自己完成的结构、控制、软件等部分进行说明。</w:t>
      </w:r>
    </w:p>
    <w:p w:rsidR="00757257" w:rsidRPr="00746829" w:rsidRDefault="00267843" w:rsidP="00DE1064">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3</w:t>
      </w:r>
      <w:r w:rsidR="00E37921" w:rsidRPr="00746829">
        <w:rPr>
          <w:rFonts w:ascii="仿宋" w:eastAsia="仿宋" w:hAnsi="仿宋" w:cs="Arial" w:hint="eastAsia"/>
          <w:color w:val="000000" w:themeColor="text1"/>
          <w:sz w:val="30"/>
          <w:szCs w:val="30"/>
        </w:rPr>
        <w:t>.</w:t>
      </w:r>
      <w:r w:rsidR="00757257" w:rsidRPr="00746829">
        <w:rPr>
          <w:rFonts w:ascii="仿宋" w:eastAsia="仿宋" w:hAnsi="仿宋" w:cs="Arial" w:hint="eastAsia"/>
          <w:color w:val="000000" w:themeColor="text1"/>
          <w:sz w:val="30"/>
          <w:szCs w:val="30"/>
        </w:rPr>
        <w:t>分组及排名方法</w:t>
      </w:r>
    </w:p>
    <w:p w:rsidR="007142EC" w:rsidRPr="00746829" w:rsidRDefault="007142EC" w:rsidP="00DE1064">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1）比赛分组及对阵方法：比赛分为小组赛和淘汰赛，赛前领队会议时以抽签方式进行小组赛的分组。根据参赛队伍数量的不同灵活分组，原则上每个组不超过 4 支队伍，不少于 3 支队伍。同一个小组的每个队伍分别对阵，获胜积 3 分，负不得分，平局积 1 分，并记录净胜小分。</w:t>
      </w:r>
    </w:p>
    <w:p w:rsidR="007142EC" w:rsidRPr="00746829" w:rsidRDefault="007142EC" w:rsidP="00DE1064">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2）小组排名方法：积分高的排名靠前，积分相同先比相互间的胜负关系，然后比净胜分，净胜分高的排名靠前，如果净胜分还相同，总</w:t>
      </w:r>
      <w:proofErr w:type="gramStart"/>
      <w:r w:rsidRPr="00746829">
        <w:rPr>
          <w:rFonts w:ascii="仿宋" w:eastAsia="仿宋" w:hAnsi="仿宋" w:cs="Arial" w:hint="eastAsia"/>
          <w:color w:val="000000" w:themeColor="text1"/>
          <w:sz w:val="30"/>
          <w:szCs w:val="30"/>
        </w:rPr>
        <w:t>失分少</w:t>
      </w:r>
      <w:proofErr w:type="gramEnd"/>
      <w:r w:rsidRPr="00746829">
        <w:rPr>
          <w:rFonts w:ascii="仿宋" w:eastAsia="仿宋" w:hAnsi="仿宋" w:cs="Arial" w:hint="eastAsia"/>
          <w:color w:val="000000" w:themeColor="text1"/>
          <w:sz w:val="30"/>
          <w:szCs w:val="30"/>
        </w:rPr>
        <w:t>的队伍排名靠前。还不能分出名次重赛一场来决定排名先后，重赛采用足球加时金球制的方法，只要有队伍得分就获胜。每组前两名出线。</w:t>
      </w:r>
    </w:p>
    <w:p w:rsidR="007142EC" w:rsidRPr="00746829" w:rsidRDefault="007142EC" w:rsidP="00757257">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3）总体排名方法：先按照平均积分的原则，先排出各小组第一的名次，然后用同样的方法排出各小组第二的名次，如果平均积分相同，净胜分多的队伍排名靠前，如果净胜分还相同，总</w:t>
      </w:r>
      <w:proofErr w:type="gramStart"/>
      <w:r w:rsidRPr="00746829">
        <w:rPr>
          <w:rFonts w:ascii="仿宋" w:eastAsia="仿宋" w:hAnsi="仿宋" w:cs="Arial" w:hint="eastAsia"/>
          <w:color w:val="000000" w:themeColor="text1"/>
          <w:sz w:val="30"/>
          <w:szCs w:val="30"/>
        </w:rPr>
        <w:t>失分少</w:t>
      </w:r>
      <w:proofErr w:type="gramEnd"/>
      <w:r w:rsidRPr="00746829">
        <w:rPr>
          <w:rFonts w:ascii="仿宋" w:eastAsia="仿宋" w:hAnsi="仿宋" w:cs="Arial" w:hint="eastAsia"/>
          <w:color w:val="000000" w:themeColor="text1"/>
          <w:sz w:val="30"/>
          <w:szCs w:val="30"/>
        </w:rPr>
        <w:t>的队伍排名</w:t>
      </w:r>
      <w:r w:rsidR="00DE1064" w:rsidRPr="00746829">
        <w:rPr>
          <w:rFonts w:ascii="仿宋" w:eastAsia="仿宋" w:hAnsi="仿宋" w:cs="Arial" w:hint="eastAsia"/>
          <w:color w:val="000000" w:themeColor="text1"/>
          <w:sz w:val="30"/>
          <w:szCs w:val="30"/>
        </w:rPr>
        <w:t>靠</w:t>
      </w:r>
      <w:r w:rsidRPr="00746829">
        <w:rPr>
          <w:rFonts w:ascii="仿宋" w:eastAsia="仿宋" w:hAnsi="仿宋" w:cs="Arial" w:hint="eastAsia"/>
          <w:color w:val="000000" w:themeColor="text1"/>
          <w:sz w:val="30"/>
          <w:szCs w:val="30"/>
        </w:rPr>
        <w:t>前，如果总失分也相同仍然是按照小组</w:t>
      </w:r>
      <w:proofErr w:type="gramStart"/>
      <w:r w:rsidRPr="00746829">
        <w:rPr>
          <w:rFonts w:ascii="仿宋" w:eastAsia="仿宋" w:hAnsi="仿宋" w:cs="Arial" w:hint="eastAsia"/>
          <w:color w:val="000000" w:themeColor="text1"/>
          <w:sz w:val="30"/>
          <w:szCs w:val="30"/>
        </w:rPr>
        <w:t>排名里</w:t>
      </w:r>
      <w:proofErr w:type="gramEnd"/>
      <w:r w:rsidRPr="00746829">
        <w:rPr>
          <w:rFonts w:ascii="仿宋" w:eastAsia="仿宋" w:hAnsi="仿宋" w:cs="Arial" w:hint="eastAsia"/>
          <w:color w:val="000000" w:themeColor="text1"/>
          <w:sz w:val="30"/>
          <w:szCs w:val="30"/>
        </w:rPr>
        <w:t>重赛的方法来决定排名。各小组三四名的队伍也按照同样方法进行排名。</w:t>
      </w:r>
    </w:p>
    <w:p w:rsidR="007142EC" w:rsidRPr="00746829" w:rsidRDefault="007142EC" w:rsidP="00757257">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 xml:space="preserve">4）出线队伍对阵方法：先进行第一轮淘汰赛，按照排名靠后队伍相互对阵的原则保留 2 的 n </w:t>
      </w:r>
      <w:proofErr w:type="gramStart"/>
      <w:r w:rsidRPr="00746829">
        <w:rPr>
          <w:rFonts w:ascii="仿宋" w:eastAsia="仿宋" w:hAnsi="仿宋" w:cs="Arial" w:hint="eastAsia"/>
          <w:color w:val="000000" w:themeColor="text1"/>
          <w:sz w:val="30"/>
          <w:szCs w:val="30"/>
        </w:rPr>
        <w:t>次方支队伍</w:t>
      </w:r>
      <w:proofErr w:type="gramEnd"/>
      <w:r w:rsidRPr="00746829">
        <w:rPr>
          <w:rFonts w:ascii="仿宋" w:eastAsia="仿宋" w:hAnsi="仿宋" w:cs="Arial" w:hint="eastAsia"/>
          <w:color w:val="000000" w:themeColor="text1"/>
          <w:sz w:val="30"/>
          <w:szCs w:val="30"/>
        </w:rPr>
        <w:t>。举例说明，取出小组前两名后，如果是 14 支队伍，那么在第一轮淘汰赛后只</w:t>
      </w:r>
      <w:r w:rsidRPr="00746829">
        <w:rPr>
          <w:rFonts w:ascii="仿宋" w:eastAsia="仿宋" w:hAnsi="仿宋" w:cs="Arial" w:hint="eastAsia"/>
          <w:color w:val="000000" w:themeColor="text1"/>
          <w:sz w:val="30"/>
          <w:szCs w:val="30"/>
        </w:rPr>
        <w:lastRenderedPageBreak/>
        <w:t>保留 8 支队伍；如果是 18 支队伍，在第一轮淘汰赛后保留 16 支队伍。然后进行第二轮淘汰赛，按照第一名对阵最后一名的原则进行对阵，直到三四名和冠亚军决赛。</w:t>
      </w:r>
    </w:p>
    <w:p w:rsidR="007142EC" w:rsidRPr="00746829" w:rsidRDefault="007142EC" w:rsidP="00757257">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5）同一时间，每支队伍只能有一台机器人在场上比赛，每场比赛每支队伍最多可用多台机器人轮流上场，每台机器人可上场多次，机器人在台上比赛过程中不能更换，只有在己方机器人掉下擂台，并经裁判同意重启时，方可更换机器人从出发区重新登台继续比赛。</w:t>
      </w:r>
    </w:p>
    <w:p w:rsidR="00267843" w:rsidRPr="00746829" w:rsidRDefault="007142EC" w:rsidP="007142EC">
      <w:pPr>
        <w:snapToGrid w:val="0"/>
        <w:spacing w:line="560" w:lineRule="exact"/>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t>6）每局比赛时间 2 分钟。</w:t>
      </w:r>
    </w:p>
    <w:p w:rsidR="000B2586" w:rsidRDefault="00DB0BF4" w:rsidP="000B2586">
      <w:pPr>
        <w:snapToGrid w:val="0"/>
        <w:spacing w:line="540" w:lineRule="exact"/>
        <w:ind w:firstLineChars="200" w:firstLine="602"/>
        <w:rPr>
          <w:rFonts w:ascii="仿宋" w:eastAsia="仿宋" w:hAnsi="仿宋" w:cs="Arial"/>
          <w:b/>
          <w:bCs/>
          <w:color w:val="000000" w:themeColor="text1"/>
          <w:sz w:val="30"/>
          <w:szCs w:val="30"/>
        </w:rPr>
      </w:pPr>
      <w:r w:rsidRPr="00746829">
        <w:rPr>
          <w:rFonts w:ascii="仿宋" w:eastAsia="仿宋" w:hAnsi="仿宋" w:cs="Arial" w:hint="eastAsia"/>
          <w:b/>
          <w:bCs/>
          <w:color w:val="000000" w:themeColor="text1"/>
          <w:sz w:val="30"/>
          <w:szCs w:val="30"/>
        </w:rPr>
        <w:t>六</w:t>
      </w:r>
      <w:r w:rsidR="00DD03C1" w:rsidRPr="00746829">
        <w:rPr>
          <w:rFonts w:ascii="仿宋" w:eastAsia="仿宋" w:hAnsi="仿宋" w:cs="Arial" w:hint="eastAsia"/>
          <w:b/>
          <w:bCs/>
          <w:color w:val="000000" w:themeColor="text1"/>
          <w:sz w:val="30"/>
          <w:szCs w:val="30"/>
        </w:rPr>
        <w:t>、技术规范</w:t>
      </w:r>
    </w:p>
    <w:p w:rsidR="000B2586" w:rsidRPr="000B2586" w:rsidRDefault="000B2586" w:rsidP="007F3F2F">
      <w:pPr>
        <w:snapToGrid w:val="0"/>
        <w:spacing w:line="540" w:lineRule="exact"/>
        <w:ind w:firstLineChars="200" w:firstLine="600"/>
        <w:rPr>
          <w:rFonts w:ascii="仿宋" w:eastAsia="仿宋" w:hAnsi="仿宋" w:cs="Arial"/>
          <w:b/>
          <w:bCs/>
          <w:color w:val="000000" w:themeColor="text1"/>
          <w:sz w:val="30"/>
          <w:szCs w:val="30"/>
        </w:rPr>
      </w:pPr>
      <w:r>
        <w:rPr>
          <w:rFonts w:ascii="仿宋" w:eastAsia="仿宋" w:hAnsi="仿宋" w:cs="仿宋" w:hint="eastAsia"/>
          <w:sz w:val="30"/>
          <w:szCs w:val="30"/>
        </w:rPr>
        <w:t>（一）相关知识与技能</w:t>
      </w:r>
    </w:p>
    <w:p w:rsidR="000B2586" w:rsidRDefault="000B2586" w:rsidP="000B2586">
      <w:pPr>
        <w:ind w:firstLineChars="200" w:firstLine="600"/>
        <w:rPr>
          <w:rFonts w:ascii="仿宋" w:eastAsia="仿宋" w:hAnsi="仿宋" w:cs="仿宋"/>
          <w:sz w:val="30"/>
          <w:szCs w:val="30"/>
        </w:rPr>
      </w:pPr>
      <w:r>
        <w:rPr>
          <w:rFonts w:ascii="仿宋" w:eastAsia="仿宋" w:hAnsi="仿宋" w:cs="仿宋" w:hint="eastAsia"/>
          <w:sz w:val="30"/>
          <w:szCs w:val="30"/>
        </w:rPr>
        <w:t>1.电气控制技术</w:t>
      </w:r>
    </w:p>
    <w:p w:rsidR="000B2586" w:rsidRDefault="000B2586" w:rsidP="000B2586">
      <w:pPr>
        <w:ind w:firstLineChars="200" w:firstLine="600"/>
        <w:rPr>
          <w:rFonts w:ascii="仿宋" w:eastAsia="仿宋" w:hAnsi="仿宋" w:cs="仿宋"/>
          <w:sz w:val="30"/>
          <w:szCs w:val="30"/>
        </w:rPr>
      </w:pPr>
      <w:r>
        <w:rPr>
          <w:rFonts w:ascii="仿宋" w:eastAsia="仿宋" w:hAnsi="仿宋" w:cs="仿宋" w:hint="eastAsia"/>
          <w:sz w:val="30"/>
          <w:szCs w:val="30"/>
        </w:rPr>
        <w:t>2.传感器技术</w:t>
      </w:r>
    </w:p>
    <w:p w:rsidR="000B2586" w:rsidRDefault="000B2586" w:rsidP="000B2586">
      <w:pPr>
        <w:ind w:firstLineChars="200" w:firstLine="600"/>
        <w:rPr>
          <w:rFonts w:ascii="仿宋" w:eastAsia="仿宋" w:hAnsi="仿宋" w:cs="仿宋"/>
          <w:sz w:val="30"/>
          <w:szCs w:val="30"/>
        </w:rPr>
      </w:pPr>
      <w:r>
        <w:rPr>
          <w:rFonts w:ascii="仿宋" w:eastAsia="仿宋" w:hAnsi="仿宋" w:cs="仿宋" w:hint="eastAsia"/>
          <w:sz w:val="30"/>
          <w:szCs w:val="30"/>
        </w:rPr>
        <w:t>3.单片机原理与应用</w:t>
      </w:r>
    </w:p>
    <w:p w:rsidR="000B2586" w:rsidRDefault="000B2586" w:rsidP="000B2586">
      <w:pPr>
        <w:ind w:firstLineChars="200" w:firstLine="600"/>
        <w:rPr>
          <w:rFonts w:ascii="仿宋" w:eastAsia="仿宋" w:hAnsi="仿宋" w:cs="仿宋"/>
          <w:sz w:val="30"/>
          <w:szCs w:val="30"/>
        </w:rPr>
      </w:pPr>
      <w:r>
        <w:rPr>
          <w:rFonts w:ascii="仿宋" w:eastAsia="仿宋" w:hAnsi="仿宋" w:cs="仿宋" w:hint="eastAsia"/>
          <w:sz w:val="30"/>
          <w:szCs w:val="30"/>
        </w:rPr>
        <w:t>4.单片机接口技术</w:t>
      </w:r>
    </w:p>
    <w:p w:rsidR="000B2586" w:rsidRPr="000B2586" w:rsidRDefault="000B2586" w:rsidP="000B2586">
      <w:pPr>
        <w:ind w:firstLineChars="200" w:firstLine="600"/>
        <w:rPr>
          <w:rFonts w:ascii="仿宋" w:eastAsia="仿宋" w:hAnsi="仿宋" w:cs="仿宋"/>
          <w:sz w:val="30"/>
          <w:szCs w:val="30"/>
        </w:rPr>
      </w:pPr>
      <w:r w:rsidRPr="000B2586">
        <w:rPr>
          <w:rFonts w:ascii="仿宋" w:eastAsia="仿宋" w:hAnsi="仿宋" w:cs="仿宋" w:hint="eastAsia"/>
          <w:sz w:val="30"/>
          <w:szCs w:val="30"/>
        </w:rPr>
        <w:t>5.C语言程序设计</w:t>
      </w:r>
    </w:p>
    <w:p w:rsidR="000B2586" w:rsidRPr="000B2586" w:rsidRDefault="000B2586" w:rsidP="000B2586">
      <w:pPr>
        <w:ind w:firstLineChars="200" w:firstLine="600"/>
        <w:rPr>
          <w:rFonts w:ascii="仿宋" w:eastAsia="仿宋" w:hAnsi="仿宋" w:cs="仿宋"/>
          <w:sz w:val="30"/>
          <w:szCs w:val="30"/>
        </w:rPr>
      </w:pPr>
      <w:r w:rsidRPr="000B2586">
        <w:rPr>
          <w:rFonts w:ascii="仿宋" w:eastAsia="仿宋" w:hAnsi="仿宋" w:cs="仿宋" w:hint="eastAsia"/>
          <w:sz w:val="30"/>
          <w:szCs w:val="30"/>
        </w:rPr>
        <w:t>6.机械制造工艺基础</w:t>
      </w:r>
    </w:p>
    <w:p w:rsidR="000B2586" w:rsidRDefault="000B2586" w:rsidP="000B2586">
      <w:pPr>
        <w:ind w:firstLineChars="200" w:firstLine="600"/>
        <w:rPr>
          <w:rFonts w:ascii="仿宋" w:eastAsia="仿宋" w:hAnsi="仿宋" w:cs="仿宋"/>
          <w:sz w:val="30"/>
          <w:szCs w:val="30"/>
        </w:rPr>
      </w:pPr>
      <w:r w:rsidRPr="000B2586">
        <w:rPr>
          <w:rFonts w:ascii="仿宋" w:eastAsia="仿宋" w:hAnsi="仿宋" w:cs="仿宋" w:hint="eastAsia"/>
          <w:sz w:val="30"/>
          <w:szCs w:val="30"/>
        </w:rPr>
        <w:t>7.机电一体化技术</w:t>
      </w:r>
    </w:p>
    <w:p w:rsidR="000B2586" w:rsidRDefault="000B2586" w:rsidP="000B2586">
      <w:pPr>
        <w:ind w:firstLineChars="200" w:firstLine="600"/>
        <w:rPr>
          <w:rFonts w:ascii="仿宋" w:eastAsia="仿宋" w:hAnsi="仿宋" w:cs="仿宋"/>
          <w:sz w:val="30"/>
          <w:szCs w:val="30"/>
        </w:rPr>
      </w:pPr>
      <w:r>
        <w:rPr>
          <w:rFonts w:ascii="仿宋" w:eastAsia="仿宋" w:hAnsi="仿宋" w:cs="仿宋" w:hint="eastAsia"/>
          <w:sz w:val="30"/>
          <w:szCs w:val="30"/>
        </w:rPr>
        <w:t>（二）参考相关职业标准和技术标准</w:t>
      </w:r>
    </w:p>
    <w:p w:rsidR="000B2586" w:rsidRDefault="000B2586" w:rsidP="000B2586">
      <w:pPr>
        <w:ind w:firstLineChars="200" w:firstLine="600"/>
        <w:rPr>
          <w:rFonts w:ascii="仿宋" w:eastAsia="仿宋" w:hAnsi="仿宋" w:cs="仿宋"/>
          <w:sz w:val="30"/>
          <w:szCs w:val="30"/>
        </w:rPr>
      </w:pPr>
      <w:r>
        <w:rPr>
          <w:rFonts w:ascii="仿宋" w:eastAsia="仿宋" w:hAnsi="仿宋" w:cs="仿宋" w:hint="eastAsia"/>
          <w:sz w:val="30"/>
          <w:szCs w:val="30"/>
        </w:rPr>
        <w:t>1.电气设备用图形符号  GB/T 5465.2-1996</w:t>
      </w:r>
    </w:p>
    <w:p w:rsidR="000B2586" w:rsidRDefault="000B2586" w:rsidP="000B2586">
      <w:pPr>
        <w:ind w:firstLineChars="200" w:firstLine="600"/>
        <w:rPr>
          <w:rFonts w:ascii="仿宋" w:eastAsia="仿宋" w:hAnsi="仿宋" w:cs="仿宋"/>
          <w:sz w:val="30"/>
          <w:szCs w:val="30"/>
        </w:rPr>
      </w:pPr>
      <w:r>
        <w:rPr>
          <w:rFonts w:ascii="仿宋" w:eastAsia="仿宋" w:hAnsi="仿宋" w:cs="仿宋" w:hint="eastAsia"/>
          <w:sz w:val="30"/>
          <w:szCs w:val="30"/>
        </w:rPr>
        <w:t>2.机械安全 机械电气设备 第1部分  GB 5226.1-2002</w:t>
      </w:r>
    </w:p>
    <w:p w:rsidR="000B2586" w:rsidRDefault="000B2586" w:rsidP="000B2586">
      <w:pPr>
        <w:ind w:firstLineChars="200" w:firstLine="600"/>
        <w:rPr>
          <w:rFonts w:ascii="仿宋" w:eastAsia="仿宋" w:hAnsi="仿宋" w:cs="仿宋"/>
          <w:sz w:val="30"/>
          <w:szCs w:val="30"/>
          <w:lang w:val="zh-CN"/>
        </w:rPr>
      </w:pPr>
      <w:r>
        <w:rPr>
          <w:rFonts w:ascii="仿宋" w:eastAsia="仿宋" w:hAnsi="仿宋" w:cs="仿宋" w:hint="eastAsia"/>
          <w:sz w:val="30"/>
          <w:szCs w:val="30"/>
        </w:rPr>
        <w:t>3.</w:t>
      </w:r>
      <w:r>
        <w:rPr>
          <w:rFonts w:ascii="仿宋" w:eastAsia="仿宋" w:hAnsi="仿宋" w:cs="仿宋" w:hint="eastAsia"/>
          <w:sz w:val="30"/>
          <w:szCs w:val="30"/>
          <w:lang w:val="zh-CN"/>
        </w:rPr>
        <w:t>机械设备安装</w:t>
      </w:r>
      <w:proofErr w:type="gramStart"/>
      <w:r>
        <w:rPr>
          <w:rFonts w:ascii="仿宋" w:eastAsia="仿宋" w:hAnsi="仿宋" w:cs="仿宋" w:hint="eastAsia"/>
          <w:sz w:val="30"/>
          <w:szCs w:val="30"/>
          <w:lang w:val="zh-CN"/>
        </w:rPr>
        <w:t>工国家</w:t>
      </w:r>
      <w:proofErr w:type="gramEnd"/>
      <w:r>
        <w:rPr>
          <w:rFonts w:ascii="仿宋" w:eastAsia="仿宋" w:hAnsi="仿宋" w:cs="仿宋" w:hint="eastAsia"/>
          <w:sz w:val="30"/>
          <w:szCs w:val="30"/>
          <w:lang w:val="zh-CN"/>
        </w:rPr>
        <w:t>职业标准（职业编码 6-23-10-01）</w:t>
      </w:r>
    </w:p>
    <w:p w:rsidR="000B2586" w:rsidRDefault="000B2586" w:rsidP="000B2586">
      <w:pPr>
        <w:ind w:firstLineChars="200" w:firstLine="600"/>
        <w:rPr>
          <w:rFonts w:ascii="仿宋" w:eastAsia="仿宋" w:hAnsi="仿宋" w:cs="仿宋"/>
          <w:sz w:val="30"/>
          <w:szCs w:val="30"/>
        </w:rPr>
      </w:pPr>
      <w:r>
        <w:rPr>
          <w:rFonts w:ascii="仿宋" w:eastAsia="仿宋" w:hAnsi="仿宋" w:cs="仿宋" w:hint="eastAsia"/>
          <w:sz w:val="30"/>
          <w:szCs w:val="30"/>
        </w:rPr>
        <w:t>4.电气设备安装</w:t>
      </w:r>
      <w:proofErr w:type="gramStart"/>
      <w:r>
        <w:rPr>
          <w:rFonts w:ascii="仿宋" w:eastAsia="仿宋" w:hAnsi="仿宋" w:cs="仿宋" w:hint="eastAsia"/>
          <w:sz w:val="30"/>
          <w:szCs w:val="30"/>
        </w:rPr>
        <w:t>工</w:t>
      </w:r>
      <w:r>
        <w:rPr>
          <w:rFonts w:ascii="仿宋" w:eastAsia="仿宋" w:hAnsi="仿宋" w:cs="仿宋" w:hint="eastAsia"/>
          <w:sz w:val="30"/>
          <w:szCs w:val="30"/>
          <w:lang w:val="zh-CN"/>
        </w:rPr>
        <w:t>国家</w:t>
      </w:r>
      <w:proofErr w:type="gramEnd"/>
      <w:r>
        <w:rPr>
          <w:rFonts w:ascii="仿宋" w:eastAsia="仿宋" w:hAnsi="仿宋" w:cs="仿宋" w:hint="eastAsia"/>
          <w:sz w:val="30"/>
          <w:szCs w:val="30"/>
          <w:lang w:val="zh-CN"/>
        </w:rPr>
        <w:t>职业标准（职业编码 6-23-10-02）</w:t>
      </w:r>
    </w:p>
    <w:p w:rsidR="001C15E2" w:rsidRPr="0013648B" w:rsidRDefault="000B2586" w:rsidP="0013648B">
      <w:pPr>
        <w:ind w:firstLineChars="200" w:firstLine="600"/>
        <w:rPr>
          <w:rFonts w:ascii="仿宋" w:eastAsia="仿宋" w:hAnsi="仿宋" w:cs="仿宋"/>
          <w:sz w:val="30"/>
          <w:szCs w:val="30"/>
        </w:rPr>
      </w:pPr>
      <w:r>
        <w:rPr>
          <w:rFonts w:ascii="仿宋" w:eastAsia="仿宋" w:hAnsi="仿宋" w:cs="仿宋" w:hint="eastAsia"/>
          <w:sz w:val="30"/>
          <w:szCs w:val="30"/>
        </w:rPr>
        <w:lastRenderedPageBreak/>
        <w:t>5.可编程序控制系统设计</w:t>
      </w:r>
      <w:proofErr w:type="gramStart"/>
      <w:r>
        <w:rPr>
          <w:rFonts w:ascii="仿宋" w:eastAsia="仿宋" w:hAnsi="仿宋" w:cs="仿宋" w:hint="eastAsia"/>
          <w:sz w:val="30"/>
          <w:szCs w:val="30"/>
        </w:rPr>
        <w:t>师</w:t>
      </w:r>
      <w:r w:rsidRPr="000B2586">
        <w:rPr>
          <w:rFonts w:ascii="仿宋" w:eastAsia="仿宋" w:hAnsi="仿宋" w:cs="仿宋" w:hint="eastAsia"/>
          <w:sz w:val="30"/>
          <w:szCs w:val="30"/>
        </w:rPr>
        <w:t>国家</w:t>
      </w:r>
      <w:proofErr w:type="gramEnd"/>
      <w:r w:rsidRPr="000B2586">
        <w:rPr>
          <w:rFonts w:ascii="仿宋" w:eastAsia="仿宋" w:hAnsi="仿宋" w:cs="仿宋" w:hint="eastAsia"/>
          <w:sz w:val="30"/>
          <w:szCs w:val="30"/>
        </w:rPr>
        <w:t>职业标准（</w:t>
      </w:r>
      <w:proofErr w:type="gramStart"/>
      <w:r w:rsidRPr="000B2586">
        <w:rPr>
          <w:rFonts w:ascii="仿宋" w:eastAsia="仿宋" w:hAnsi="仿宋" w:cs="仿宋" w:hint="eastAsia"/>
          <w:sz w:val="30"/>
          <w:szCs w:val="30"/>
        </w:rPr>
        <w:t>职业编吗</w:t>
      </w:r>
      <w:proofErr w:type="gramEnd"/>
      <w:r w:rsidRPr="000B2586">
        <w:rPr>
          <w:rFonts w:ascii="仿宋" w:eastAsia="仿宋" w:hAnsi="仿宋" w:cs="仿宋" w:hint="eastAsia"/>
          <w:sz w:val="30"/>
          <w:szCs w:val="30"/>
        </w:rPr>
        <w:t>X2-02-13-10）</w:t>
      </w:r>
    </w:p>
    <w:p w:rsidR="00DD03C1" w:rsidRPr="00746829" w:rsidRDefault="00DB0BF4" w:rsidP="00DD03C1">
      <w:pPr>
        <w:snapToGrid w:val="0"/>
        <w:spacing w:line="540" w:lineRule="exact"/>
        <w:ind w:firstLineChars="200" w:firstLine="602"/>
        <w:rPr>
          <w:rFonts w:ascii="仿宋" w:eastAsia="仿宋" w:hAnsi="仿宋" w:cs="Arial"/>
          <w:b/>
          <w:bCs/>
          <w:color w:val="000000" w:themeColor="text1"/>
          <w:sz w:val="30"/>
          <w:szCs w:val="30"/>
        </w:rPr>
      </w:pPr>
      <w:r w:rsidRPr="00746829">
        <w:rPr>
          <w:rFonts w:ascii="仿宋" w:eastAsia="仿宋" w:hAnsi="仿宋" w:cs="Arial" w:hint="eastAsia"/>
          <w:b/>
          <w:bCs/>
          <w:color w:val="000000" w:themeColor="text1"/>
          <w:sz w:val="30"/>
          <w:szCs w:val="30"/>
        </w:rPr>
        <w:t>七</w:t>
      </w:r>
      <w:r w:rsidR="00DD03C1" w:rsidRPr="00746829">
        <w:rPr>
          <w:rFonts w:ascii="仿宋" w:eastAsia="仿宋" w:hAnsi="仿宋" w:cs="Arial" w:hint="eastAsia"/>
          <w:b/>
          <w:bCs/>
          <w:color w:val="000000" w:themeColor="text1"/>
          <w:sz w:val="30"/>
          <w:szCs w:val="30"/>
        </w:rPr>
        <w:t>、技术平台</w:t>
      </w:r>
    </w:p>
    <w:p w:rsidR="00290C99" w:rsidRPr="0013648B" w:rsidRDefault="00290C99" w:rsidP="00290C99">
      <w:pPr>
        <w:spacing w:line="500" w:lineRule="exact"/>
        <w:ind w:firstLineChars="200" w:firstLine="600"/>
        <w:rPr>
          <w:rFonts w:ascii="仿宋" w:eastAsia="仿宋" w:hAnsi="仿宋" w:cs="仿宋_GB2312"/>
          <w:sz w:val="30"/>
          <w:szCs w:val="30"/>
        </w:rPr>
      </w:pPr>
      <w:r w:rsidRPr="0013648B">
        <w:rPr>
          <w:rFonts w:ascii="仿宋" w:eastAsia="仿宋" w:hAnsi="仿宋" w:cs="仿宋_GB2312" w:hint="eastAsia"/>
          <w:sz w:val="30"/>
          <w:szCs w:val="30"/>
        </w:rPr>
        <w:t>参赛队</w:t>
      </w:r>
      <w:r w:rsidRPr="0013648B">
        <w:rPr>
          <w:rFonts w:ascii="仿宋" w:eastAsia="仿宋" w:hAnsi="仿宋" w:cs="仿宋_GB2312" w:hint="eastAsia"/>
          <w:color w:val="000000" w:themeColor="text1"/>
          <w:sz w:val="30"/>
          <w:szCs w:val="30"/>
        </w:rPr>
        <w:t>伍采用创意之星模块化机器人平台参加比赛，采用统一标准的控制器、动力模块、传感器、供电模块、结构件等。</w:t>
      </w:r>
    </w:p>
    <w:p w:rsidR="00290C99" w:rsidRPr="0013648B" w:rsidRDefault="00290C99" w:rsidP="00290C99">
      <w:pPr>
        <w:snapToGrid w:val="0"/>
        <w:spacing w:line="560" w:lineRule="exact"/>
        <w:ind w:firstLineChars="200" w:firstLine="600"/>
        <w:rPr>
          <w:rFonts w:ascii="仿宋" w:eastAsia="仿宋" w:hAnsi="仿宋" w:cs="Arial"/>
          <w:sz w:val="30"/>
          <w:szCs w:val="30"/>
        </w:rPr>
      </w:pPr>
      <w:r w:rsidRPr="0013648B">
        <w:rPr>
          <w:rFonts w:ascii="仿宋" w:eastAsia="仿宋" w:hAnsi="仿宋" w:cs="仿宋" w:hint="eastAsia"/>
          <w:color w:val="000000" w:themeColor="text1"/>
          <w:sz w:val="30"/>
          <w:szCs w:val="30"/>
        </w:rPr>
        <w:t>（一）</w:t>
      </w:r>
      <w:r w:rsidRPr="0013648B">
        <w:rPr>
          <w:rFonts w:ascii="仿宋" w:eastAsia="仿宋" w:hAnsi="仿宋" w:cs="仿宋_GB2312" w:hint="eastAsia"/>
          <w:color w:val="000000"/>
          <w:sz w:val="30"/>
          <w:szCs w:val="30"/>
        </w:rPr>
        <w:t>控制器：可选用</w:t>
      </w:r>
      <w:proofErr w:type="spellStart"/>
      <w:r w:rsidRPr="0013648B">
        <w:rPr>
          <w:rFonts w:ascii="仿宋" w:eastAsia="仿宋" w:hAnsi="仿宋" w:cs="仿宋_GB2312" w:hint="eastAsia"/>
          <w:sz w:val="30"/>
          <w:szCs w:val="30"/>
        </w:rPr>
        <w:t>Multiflex</w:t>
      </w:r>
      <w:proofErr w:type="spellEnd"/>
      <w:r w:rsidRPr="0013648B">
        <w:rPr>
          <w:rFonts w:ascii="仿宋" w:eastAsia="仿宋" w:hAnsi="仿宋" w:cs="仿宋_GB2312" w:hint="eastAsia"/>
          <w:sz w:val="30"/>
          <w:szCs w:val="30"/>
        </w:rPr>
        <w:t>-AVR控制器或LUBY控制器，图形化编程和 C语言混合编程，支持Keil IDE编程开发，</w:t>
      </w:r>
      <w:r w:rsidRPr="0013648B">
        <w:rPr>
          <w:rFonts w:ascii="仿宋" w:eastAsia="仿宋" w:hAnsi="仿宋" w:cs="Arial" w:hint="eastAsia"/>
          <w:sz w:val="30"/>
          <w:szCs w:val="30"/>
        </w:rPr>
        <w:t>与高职相关专业开设的C语言、微机原理、总线与接口等核心课程配套。控制器接口丰富，具有反接保护、过流保护功能</w:t>
      </w:r>
      <w:r w:rsidR="00112617" w:rsidRPr="0013648B">
        <w:rPr>
          <w:rFonts w:ascii="仿宋" w:eastAsia="仿宋" w:hAnsi="仿宋" w:cs="Arial" w:hint="eastAsia"/>
          <w:sz w:val="30"/>
          <w:szCs w:val="30"/>
        </w:rPr>
        <w:t>。</w:t>
      </w:r>
    </w:p>
    <w:p w:rsidR="00290C99" w:rsidRPr="0013648B" w:rsidRDefault="00290C99" w:rsidP="00290C99">
      <w:pPr>
        <w:snapToGrid w:val="0"/>
        <w:spacing w:line="560" w:lineRule="exact"/>
        <w:ind w:firstLineChars="200" w:firstLine="600"/>
        <w:rPr>
          <w:rFonts w:ascii="仿宋" w:eastAsia="仿宋" w:hAnsi="仿宋" w:cs="仿宋"/>
          <w:color w:val="000000" w:themeColor="text1"/>
          <w:sz w:val="30"/>
          <w:szCs w:val="30"/>
        </w:rPr>
      </w:pPr>
      <w:r w:rsidRPr="0013648B">
        <w:rPr>
          <w:rFonts w:ascii="仿宋" w:eastAsia="仿宋" w:hAnsi="仿宋" w:cs="仿宋" w:hint="eastAsia"/>
          <w:color w:val="000000" w:themeColor="text1"/>
          <w:sz w:val="30"/>
          <w:szCs w:val="30"/>
        </w:rPr>
        <w:t>（二）驱动部件：1、采用CDS5516数字舵机</w:t>
      </w:r>
      <w:r w:rsidR="00112617" w:rsidRPr="0013648B">
        <w:rPr>
          <w:rFonts w:ascii="仿宋" w:eastAsia="仿宋" w:hAnsi="仿宋" w:cs="仿宋" w:hint="eastAsia"/>
          <w:color w:val="000000" w:themeColor="text1"/>
          <w:sz w:val="30"/>
          <w:szCs w:val="30"/>
        </w:rPr>
        <w:t>及配套舵盘</w:t>
      </w:r>
      <w:r w:rsidRPr="0013648B">
        <w:rPr>
          <w:rFonts w:ascii="仿宋" w:eastAsia="仿宋" w:hAnsi="仿宋" w:cs="仿宋" w:hint="eastAsia"/>
          <w:color w:val="000000" w:themeColor="text1"/>
          <w:sz w:val="30"/>
          <w:szCs w:val="30"/>
        </w:rPr>
        <w:t>，控制精度高，位置伺服控制分辨率可达0.35度，响应速度快，响应时间可达2ms，串行总线连接，最多可连接254个节点，300°位置控制范围，可整周旋转。</w:t>
      </w:r>
      <w:r w:rsidR="008357E4" w:rsidRPr="0013648B">
        <w:rPr>
          <w:rFonts w:ascii="仿宋" w:eastAsia="仿宋" w:hAnsi="仿宋" w:cs="仿宋" w:hint="eastAsia"/>
          <w:color w:val="000000" w:themeColor="text1"/>
          <w:sz w:val="30"/>
          <w:szCs w:val="30"/>
        </w:rPr>
        <w:t>2</w:t>
      </w:r>
      <w:r w:rsidR="008357E4" w:rsidRPr="0013648B">
        <w:rPr>
          <w:rFonts w:ascii="仿宋" w:eastAsia="仿宋" w:hAnsi="仿宋" w:cs="仿宋"/>
          <w:color w:val="000000" w:themeColor="text1"/>
          <w:sz w:val="30"/>
          <w:szCs w:val="30"/>
        </w:rPr>
        <w:t>.</w:t>
      </w:r>
      <w:r w:rsidR="000C6BDF" w:rsidRPr="0013648B">
        <w:rPr>
          <w:rFonts w:ascii="仿宋" w:eastAsia="仿宋" w:hAnsi="仿宋" w:cs="仿宋" w:hint="eastAsia"/>
          <w:color w:val="000000" w:themeColor="text1"/>
          <w:sz w:val="30"/>
          <w:szCs w:val="30"/>
        </w:rPr>
        <w:t>采用</w:t>
      </w:r>
      <w:r w:rsidRPr="0013648B">
        <w:rPr>
          <w:rFonts w:ascii="仿宋" w:eastAsia="仿宋" w:hAnsi="仿宋" w:cs="仿宋" w:hint="eastAsia"/>
          <w:color w:val="000000" w:themeColor="text1"/>
          <w:sz w:val="30"/>
          <w:szCs w:val="30"/>
        </w:rPr>
        <w:t>BDMC系列大功率驱动模块及</w:t>
      </w:r>
      <w:r w:rsidR="008357E4" w:rsidRPr="0013648B">
        <w:rPr>
          <w:rFonts w:ascii="仿宋" w:eastAsia="仿宋" w:hAnsi="仿宋" w:cs="仿宋" w:hint="eastAsia"/>
          <w:color w:val="000000" w:themeColor="text1"/>
          <w:sz w:val="30"/>
          <w:szCs w:val="30"/>
        </w:rPr>
        <w:t>配套</w:t>
      </w:r>
      <w:r w:rsidRPr="0013648B">
        <w:rPr>
          <w:rFonts w:ascii="仿宋" w:eastAsia="仿宋" w:hAnsi="仿宋" w:cs="仿宋" w:hint="eastAsia"/>
          <w:color w:val="000000" w:themeColor="text1"/>
          <w:sz w:val="30"/>
          <w:szCs w:val="30"/>
        </w:rPr>
        <w:t>电机。</w:t>
      </w:r>
    </w:p>
    <w:p w:rsidR="00290C99" w:rsidRPr="0013648B" w:rsidRDefault="00290C99" w:rsidP="00290C99">
      <w:pPr>
        <w:snapToGrid w:val="0"/>
        <w:spacing w:line="560" w:lineRule="exact"/>
        <w:ind w:firstLineChars="200" w:firstLine="600"/>
        <w:rPr>
          <w:rFonts w:ascii="仿宋" w:eastAsia="仿宋" w:hAnsi="仿宋" w:cs="Arial"/>
          <w:sz w:val="30"/>
          <w:szCs w:val="30"/>
        </w:rPr>
      </w:pPr>
      <w:r w:rsidRPr="0013648B">
        <w:rPr>
          <w:rFonts w:ascii="仿宋" w:eastAsia="仿宋" w:hAnsi="仿宋" w:cs="仿宋" w:hint="eastAsia"/>
          <w:color w:val="000000" w:themeColor="text1"/>
          <w:sz w:val="30"/>
          <w:szCs w:val="30"/>
        </w:rPr>
        <w:t>（三）</w:t>
      </w:r>
      <w:r w:rsidRPr="0013648B">
        <w:rPr>
          <w:rFonts w:ascii="仿宋" w:eastAsia="仿宋" w:hAnsi="仿宋" w:cs="Arial" w:hint="eastAsia"/>
          <w:sz w:val="30"/>
          <w:szCs w:val="30"/>
        </w:rPr>
        <w:t>结构件：有L型、U型、I型等几十种、数百个精密高强度ABS材质的结构零件，通用花键连接结构，可以任意拼装。</w:t>
      </w:r>
    </w:p>
    <w:p w:rsidR="00290C99" w:rsidRPr="0013648B" w:rsidRDefault="00290C99" w:rsidP="00290C99">
      <w:pPr>
        <w:snapToGrid w:val="0"/>
        <w:spacing w:line="560" w:lineRule="exact"/>
        <w:ind w:firstLineChars="200" w:firstLine="600"/>
        <w:rPr>
          <w:rFonts w:ascii="仿宋" w:eastAsia="仿宋" w:hAnsi="仿宋" w:cs="Arial"/>
          <w:sz w:val="30"/>
          <w:szCs w:val="30"/>
        </w:rPr>
      </w:pPr>
      <w:r w:rsidRPr="0013648B">
        <w:rPr>
          <w:rFonts w:ascii="仿宋" w:eastAsia="仿宋" w:hAnsi="仿宋" w:cs="Arial" w:hint="eastAsia"/>
          <w:sz w:val="30"/>
          <w:szCs w:val="30"/>
        </w:rPr>
        <w:t>（四）传感器：与高职相关专业开设的传感器技术、检测技术等专业匹配。配置了温度传感器、光强传感器、姿态传感器、灰度传感器、声音传感器、霍尔传感器、碰撞传感器、视觉传感器、语音传感器、红外接近传感器、红外测距传感器、超声接近传感器。</w:t>
      </w:r>
    </w:p>
    <w:p w:rsidR="00DD03C1" w:rsidRPr="0013648B" w:rsidRDefault="00290C99" w:rsidP="00290C99">
      <w:pPr>
        <w:snapToGrid w:val="0"/>
        <w:spacing w:line="540" w:lineRule="exact"/>
        <w:ind w:firstLineChars="200" w:firstLine="600"/>
        <w:rPr>
          <w:rFonts w:ascii="仿宋" w:eastAsia="仿宋" w:hAnsi="仿宋" w:cs="Arial"/>
          <w:color w:val="000000" w:themeColor="text1"/>
          <w:sz w:val="30"/>
          <w:szCs w:val="30"/>
        </w:rPr>
      </w:pPr>
      <w:r w:rsidRPr="0013648B">
        <w:rPr>
          <w:rFonts w:ascii="仿宋" w:eastAsia="仿宋" w:hAnsi="仿宋" w:cs="仿宋_GB2312" w:hint="eastAsia"/>
          <w:sz w:val="30"/>
          <w:szCs w:val="30"/>
        </w:rPr>
        <w:t>（五）供电模块选用7.4V、14.8V、22.2V锂电池模块</w:t>
      </w:r>
    </w:p>
    <w:p w:rsidR="00DD03C1" w:rsidRPr="00746829" w:rsidRDefault="00DB0BF4" w:rsidP="00DD03C1">
      <w:pPr>
        <w:pStyle w:val="a5"/>
        <w:spacing w:line="540" w:lineRule="exact"/>
        <w:ind w:firstLine="585"/>
        <w:rPr>
          <w:rFonts w:ascii="仿宋" w:eastAsia="仿宋" w:hAnsi="仿宋" w:cs="Arial"/>
          <w:b/>
          <w:bCs/>
          <w:color w:val="000000" w:themeColor="text1"/>
          <w:sz w:val="30"/>
          <w:szCs w:val="30"/>
        </w:rPr>
      </w:pPr>
      <w:r w:rsidRPr="00746829">
        <w:rPr>
          <w:rFonts w:ascii="仿宋" w:eastAsia="仿宋" w:hAnsi="仿宋" w:cs="Arial" w:hint="eastAsia"/>
          <w:b/>
          <w:bCs/>
          <w:color w:val="000000" w:themeColor="text1"/>
          <w:sz w:val="30"/>
          <w:szCs w:val="30"/>
        </w:rPr>
        <w:t>八</w:t>
      </w:r>
      <w:r w:rsidR="00DD03C1" w:rsidRPr="00746829">
        <w:rPr>
          <w:rFonts w:ascii="仿宋" w:eastAsia="仿宋" w:hAnsi="仿宋" w:cs="Arial" w:hint="eastAsia"/>
          <w:b/>
          <w:bCs/>
          <w:color w:val="000000" w:themeColor="text1"/>
          <w:sz w:val="30"/>
          <w:szCs w:val="30"/>
        </w:rPr>
        <w:t>、成绩评定</w:t>
      </w:r>
    </w:p>
    <w:p w:rsidR="00DD03C1" w:rsidRPr="00746829" w:rsidRDefault="00DD03C1" w:rsidP="00DD03C1">
      <w:pPr>
        <w:spacing w:line="360" w:lineRule="auto"/>
        <w:ind w:firstLineChars="200" w:firstLine="600"/>
        <w:rPr>
          <w:rFonts w:ascii="仿宋" w:eastAsia="仿宋" w:hAnsi="仿宋" w:cs="仿宋"/>
          <w:color w:val="000000" w:themeColor="text1"/>
          <w:sz w:val="30"/>
          <w:szCs w:val="30"/>
        </w:rPr>
      </w:pPr>
      <w:r w:rsidRPr="00746829">
        <w:rPr>
          <w:rFonts w:ascii="仿宋" w:eastAsia="仿宋" w:hAnsi="仿宋" w:cs="仿宋" w:hint="eastAsia"/>
          <w:color w:val="000000" w:themeColor="text1"/>
          <w:sz w:val="30"/>
          <w:szCs w:val="30"/>
        </w:rPr>
        <w:t>（一）评分原则</w:t>
      </w:r>
    </w:p>
    <w:p w:rsidR="005D4B56" w:rsidRPr="005D4B56" w:rsidRDefault="00E636BB" w:rsidP="005D4B56">
      <w:pPr>
        <w:spacing w:line="360" w:lineRule="auto"/>
        <w:ind w:firstLineChars="200" w:firstLine="600"/>
        <w:rPr>
          <w:rFonts w:ascii="仿宋" w:eastAsia="仿宋" w:hAnsi="仿宋" w:cs="Arial"/>
          <w:color w:val="000000" w:themeColor="text1"/>
          <w:sz w:val="30"/>
          <w:szCs w:val="30"/>
        </w:rPr>
      </w:pPr>
      <w:r w:rsidRPr="00746829">
        <w:rPr>
          <w:rFonts w:ascii="仿宋" w:eastAsia="仿宋" w:hAnsi="仿宋" w:cs="Arial" w:hint="eastAsia"/>
          <w:color w:val="000000" w:themeColor="text1"/>
          <w:sz w:val="30"/>
          <w:szCs w:val="30"/>
        </w:rPr>
        <w:lastRenderedPageBreak/>
        <w:t>比赛分为小组赛和淘汰赛，小组</w:t>
      </w:r>
      <w:r w:rsidR="005D4B56">
        <w:rPr>
          <w:rFonts w:ascii="仿宋" w:eastAsia="仿宋" w:hAnsi="仿宋" w:cs="Arial" w:hint="eastAsia"/>
          <w:color w:val="000000" w:themeColor="text1"/>
          <w:sz w:val="30"/>
          <w:szCs w:val="30"/>
        </w:rPr>
        <w:t>赛阶段</w:t>
      </w:r>
      <w:r w:rsidRPr="00746829">
        <w:rPr>
          <w:rFonts w:ascii="仿宋" w:eastAsia="仿宋" w:hAnsi="仿宋" w:cs="Arial" w:hint="eastAsia"/>
          <w:color w:val="000000" w:themeColor="text1"/>
          <w:sz w:val="30"/>
          <w:szCs w:val="30"/>
        </w:rPr>
        <w:t>每个</w:t>
      </w:r>
      <w:r w:rsidR="005D4B56">
        <w:rPr>
          <w:rFonts w:ascii="仿宋" w:eastAsia="仿宋" w:hAnsi="仿宋" w:cs="Arial" w:hint="eastAsia"/>
          <w:color w:val="000000" w:themeColor="text1"/>
          <w:sz w:val="30"/>
          <w:szCs w:val="30"/>
        </w:rPr>
        <w:t>小组的</w:t>
      </w:r>
      <w:r w:rsidRPr="00746829">
        <w:rPr>
          <w:rFonts w:ascii="仿宋" w:eastAsia="仿宋" w:hAnsi="仿宋" w:cs="Arial" w:hint="eastAsia"/>
          <w:color w:val="000000" w:themeColor="text1"/>
          <w:sz w:val="30"/>
          <w:szCs w:val="30"/>
        </w:rPr>
        <w:t>队伍分别对阵，获胜积 3 分，负不得分，平局积 1 分，并记录净胜小分</w:t>
      </w:r>
      <w:r w:rsidR="00B0142C" w:rsidRPr="00746829">
        <w:rPr>
          <w:rFonts w:ascii="仿宋" w:eastAsia="仿宋" w:hAnsi="仿宋" w:cs="Arial" w:hint="eastAsia"/>
          <w:color w:val="000000" w:themeColor="text1"/>
          <w:sz w:val="30"/>
          <w:szCs w:val="30"/>
        </w:rPr>
        <w:t>。</w:t>
      </w:r>
      <w:r w:rsidR="005D4B56">
        <w:rPr>
          <w:rFonts w:ascii="仿宋" w:eastAsia="仿宋" w:hAnsi="仿宋" w:cs="Arial" w:hint="eastAsia"/>
          <w:color w:val="000000" w:themeColor="text1"/>
          <w:sz w:val="30"/>
          <w:szCs w:val="30"/>
        </w:rPr>
        <w:t>淘汰赛阶段先进行第一轮淘汰赛</w:t>
      </w:r>
      <w:r w:rsidR="005D4B56" w:rsidRPr="00746829">
        <w:rPr>
          <w:rFonts w:ascii="仿宋" w:eastAsia="仿宋" w:hAnsi="仿宋" w:cs="Arial" w:hint="eastAsia"/>
          <w:color w:val="000000" w:themeColor="text1"/>
          <w:sz w:val="30"/>
          <w:szCs w:val="30"/>
        </w:rPr>
        <w:t xml:space="preserve">按照排名靠后队伍相互对阵的原则保留 2 的 n </w:t>
      </w:r>
      <w:proofErr w:type="gramStart"/>
      <w:r w:rsidR="005D4B56" w:rsidRPr="00746829">
        <w:rPr>
          <w:rFonts w:ascii="仿宋" w:eastAsia="仿宋" w:hAnsi="仿宋" w:cs="Arial" w:hint="eastAsia"/>
          <w:color w:val="000000" w:themeColor="text1"/>
          <w:sz w:val="30"/>
          <w:szCs w:val="30"/>
        </w:rPr>
        <w:t>次方支队伍</w:t>
      </w:r>
      <w:proofErr w:type="gramEnd"/>
      <w:r w:rsidR="005D4B56">
        <w:rPr>
          <w:rFonts w:ascii="仿宋" w:eastAsia="仿宋" w:hAnsi="仿宋" w:cs="Arial" w:hint="eastAsia"/>
          <w:color w:val="000000" w:themeColor="text1"/>
          <w:sz w:val="30"/>
          <w:szCs w:val="30"/>
        </w:rPr>
        <w:t>，</w:t>
      </w:r>
      <w:r w:rsidR="005D4B56" w:rsidRPr="00746829">
        <w:rPr>
          <w:rFonts w:ascii="仿宋" w:eastAsia="仿宋" w:hAnsi="仿宋" w:cs="Arial" w:hint="eastAsia"/>
          <w:color w:val="000000" w:themeColor="text1"/>
          <w:sz w:val="30"/>
          <w:szCs w:val="30"/>
        </w:rPr>
        <w:t>然后进行第二轮淘汰赛，按照第一名对阵最后一名的原则进行对阵，直到三四名和冠亚军决赛。</w:t>
      </w:r>
    </w:p>
    <w:p w:rsidR="00DD03C1" w:rsidRPr="00746829" w:rsidRDefault="00DD03C1" w:rsidP="00DD03C1">
      <w:pPr>
        <w:spacing w:line="360" w:lineRule="auto"/>
        <w:ind w:firstLineChars="200" w:firstLine="600"/>
        <w:rPr>
          <w:rFonts w:ascii="仿宋" w:eastAsia="仿宋" w:hAnsi="仿宋" w:cs="仿宋"/>
          <w:color w:val="000000" w:themeColor="text1"/>
          <w:sz w:val="30"/>
          <w:szCs w:val="30"/>
        </w:rPr>
      </w:pPr>
      <w:r w:rsidRPr="00746829">
        <w:rPr>
          <w:rFonts w:ascii="仿宋" w:eastAsia="仿宋" w:hAnsi="仿宋" w:cs="仿宋" w:hint="eastAsia"/>
          <w:color w:val="000000" w:themeColor="text1"/>
          <w:sz w:val="30"/>
          <w:szCs w:val="30"/>
        </w:rPr>
        <w:t>（二）评分细则</w:t>
      </w:r>
    </w:p>
    <w:p w:rsidR="004A1EDA" w:rsidRPr="00746829" w:rsidRDefault="004A1EDA" w:rsidP="004A1EDA">
      <w:pPr>
        <w:spacing w:line="360" w:lineRule="auto"/>
        <w:ind w:firstLineChars="200" w:firstLine="600"/>
        <w:rPr>
          <w:rFonts w:ascii="仿宋" w:eastAsia="仿宋" w:hAnsi="仿宋"/>
          <w:color w:val="000000" w:themeColor="text1"/>
          <w:sz w:val="30"/>
          <w:szCs w:val="30"/>
        </w:rPr>
      </w:pPr>
      <w:r w:rsidRPr="00746829">
        <w:rPr>
          <w:rFonts w:ascii="仿宋" w:eastAsia="仿宋" w:hAnsi="仿宋" w:hint="eastAsia"/>
          <w:color w:val="000000" w:themeColor="text1"/>
          <w:sz w:val="30"/>
          <w:szCs w:val="30"/>
        </w:rPr>
        <w:t>比赛开始前，参赛队员将机器摆在出发区等待出发，准备好后向裁判举手示意（此时机器人须为检录时状态）；裁判吹哨前，机器人必须处于静止状态，三次违规提前运动，取消当场比赛资格。裁判吹哨后，参赛队员必须用非接触的方式启动机器人，不能再接触机器人，接触一次给对方加4分，然后</w:t>
      </w:r>
      <w:proofErr w:type="gramStart"/>
      <w:r w:rsidRPr="00746829">
        <w:rPr>
          <w:rFonts w:ascii="仿宋" w:eastAsia="仿宋" w:hAnsi="仿宋" w:hint="eastAsia"/>
          <w:color w:val="000000" w:themeColor="text1"/>
          <w:sz w:val="30"/>
          <w:szCs w:val="30"/>
        </w:rPr>
        <w:t>重新重</w:t>
      </w:r>
      <w:proofErr w:type="gramEnd"/>
      <w:r w:rsidRPr="00746829">
        <w:rPr>
          <w:rFonts w:ascii="仿宋" w:eastAsia="仿宋" w:hAnsi="仿宋" w:hint="eastAsia"/>
          <w:color w:val="000000" w:themeColor="text1"/>
          <w:sz w:val="30"/>
          <w:szCs w:val="30"/>
        </w:rPr>
        <w:t>启出发。</w:t>
      </w:r>
    </w:p>
    <w:p w:rsidR="004A1EDA" w:rsidRPr="00746829" w:rsidRDefault="004A1EDA" w:rsidP="004A1EDA">
      <w:pPr>
        <w:spacing w:line="360" w:lineRule="auto"/>
        <w:ind w:firstLineChars="200" w:firstLine="600"/>
        <w:rPr>
          <w:rFonts w:ascii="仿宋" w:eastAsia="仿宋" w:hAnsi="仿宋"/>
          <w:color w:val="000000" w:themeColor="text1"/>
          <w:sz w:val="30"/>
          <w:szCs w:val="30"/>
        </w:rPr>
      </w:pPr>
      <w:r w:rsidRPr="00746829">
        <w:rPr>
          <w:rFonts w:ascii="仿宋" w:eastAsia="仿宋" w:hAnsi="仿宋" w:hint="eastAsia"/>
          <w:color w:val="000000" w:themeColor="text1"/>
          <w:sz w:val="30"/>
          <w:szCs w:val="30"/>
        </w:rPr>
        <w:t>比赛开始后，一方完成登台另一方10秒没有登台，</w:t>
      </w:r>
      <w:proofErr w:type="gramStart"/>
      <w:r w:rsidR="000913F1">
        <w:rPr>
          <w:rFonts w:ascii="仿宋" w:eastAsia="仿宋" w:hAnsi="仿宋" w:hint="eastAsia"/>
          <w:color w:val="000000" w:themeColor="text1"/>
          <w:sz w:val="30"/>
          <w:szCs w:val="30"/>
        </w:rPr>
        <w:t>登台方</w:t>
      </w:r>
      <w:r w:rsidRPr="00746829">
        <w:rPr>
          <w:rFonts w:ascii="仿宋" w:eastAsia="仿宋" w:hAnsi="仿宋" w:hint="eastAsia"/>
          <w:color w:val="000000" w:themeColor="text1"/>
          <w:sz w:val="30"/>
          <w:szCs w:val="30"/>
        </w:rPr>
        <w:t>加1分</w:t>
      </w:r>
      <w:proofErr w:type="gramEnd"/>
      <w:r w:rsidRPr="00746829">
        <w:rPr>
          <w:rFonts w:ascii="仿宋" w:eastAsia="仿宋" w:hAnsi="仿宋" w:hint="eastAsia"/>
          <w:color w:val="000000" w:themeColor="text1"/>
          <w:sz w:val="30"/>
          <w:szCs w:val="30"/>
        </w:rPr>
        <w:t>，并以10秒为单位继续读秒。比赛过程中参赛队员任何部位（包括手持物品）未经裁判员同意进入比赛区的，每次给对方加1分。未经裁判允许，触碰到机器人的，每次给对方加4分。</w:t>
      </w:r>
    </w:p>
    <w:p w:rsidR="004A1EDA" w:rsidRPr="00746829" w:rsidRDefault="004A1EDA" w:rsidP="004A1EDA">
      <w:pPr>
        <w:spacing w:line="360" w:lineRule="auto"/>
        <w:ind w:firstLineChars="200" w:firstLine="600"/>
        <w:rPr>
          <w:rFonts w:ascii="仿宋" w:eastAsia="仿宋" w:hAnsi="仿宋"/>
          <w:color w:val="000000" w:themeColor="text1"/>
          <w:sz w:val="30"/>
          <w:szCs w:val="30"/>
        </w:rPr>
      </w:pPr>
      <w:r w:rsidRPr="00746829">
        <w:rPr>
          <w:rFonts w:ascii="仿宋" w:eastAsia="仿宋" w:hAnsi="仿宋" w:hint="eastAsia"/>
          <w:color w:val="000000" w:themeColor="text1"/>
          <w:sz w:val="30"/>
          <w:szCs w:val="30"/>
        </w:rPr>
        <w:t>比赛中一方从非围挡处掉下擂台，对方得1分。一方从围挡处掉下擂台时，如果对方也倒在擂台上，对方得3分；如果对方还站立在擂台上，对方得5分，机器人任何部位接触到地面即视为掉下擂台。</w:t>
      </w:r>
      <w:proofErr w:type="gramStart"/>
      <w:r w:rsidRPr="00746829">
        <w:rPr>
          <w:rFonts w:ascii="仿宋" w:eastAsia="仿宋" w:hAnsi="仿宋" w:hint="eastAsia"/>
          <w:color w:val="000000" w:themeColor="text1"/>
          <w:sz w:val="30"/>
          <w:szCs w:val="30"/>
        </w:rPr>
        <w:t>掉台的</w:t>
      </w:r>
      <w:proofErr w:type="gramEnd"/>
      <w:r w:rsidRPr="00746829">
        <w:rPr>
          <w:rFonts w:ascii="仿宋" w:eastAsia="仿宋" w:hAnsi="仿宋" w:hint="eastAsia"/>
          <w:color w:val="000000" w:themeColor="text1"/>
          <w:sz w:val="30"/>
          <w:szCs w:val="30"/>
        </w:rPr>
        <w:t>一方重新从对应斜坡上台开始比赛，并以每10秒得1分，给对方加分直至登上擂台。双方先后掉下擂台，都不得分，重新从对应出发区开始出发比赛。如果一方倒在擂台上，对方得1分，在此期间裁判继续读秒，并以每10秒得1分，</w:t>
      </w:r>
      <w:r w:rsidRPr="00746829">
        <w:rPr>
          <w:rFonts w:ascii="仿宋" w:eastAsia="仿宋" w:hAnsi="仿宋" w:hint="eastAsia"/>
          <w:color w:val="000000" w:themeColor="text1"/>
          <w:sz w:val="30"/>
          <w:szCs w:val="30"/>
        </w:rPr>
        <w:lastRenderedPageBreak/>
        <w:t>给对方加分，直至倒下的机器人站立起来。机器人倒下的一方也可以选择重启机器人，对方再加3分。比赛过程中，除四个轮子外，任何部位接触擂台一次给对方加1分，一直接触擂台的，以10秒为单位读秒给对方加分</w:t>
      </w:r>
      <w:r w:rsidR="00CE08FD">
        <w:rPr>
          <w:rFonts w:ascii="仿宋" w:eastAsia="仿宋" w:hAnsi="仿宋" w:hint="eastAsia"/>
          <w:color w:val="000000" w:themeColor="text1"/>
          <w:sz w:val="30"/>
          <w:szCs w:val="30"/>
        </w:rPr>
        <w:t>。</w:t>
      </w:r>
    </w:p>
    <w:p w:rsidR="004A1EDA" w:rsidRPr="00746829" w:rsidRDefault="004A1EDA" w:rsidP="004A1EDA">
      <w:pPr>
        <w:spacing w:line="360" w:lineRule="auto"/>
        <w:ind w:firstLineChars="200" w:firstLine="600"/>
        <w:rPr>
          <w:rFonts w:ascii="仿宋" w:eastAsia="仿宋" w:hAnsi="仿宋"/>
          <w:color w:val="000000" w:themeColor="text1"/>
          <w:sz w:val="30"/>
          <w:szCs w:val="30"/>
        </w:rPr>
      </w:pPr>
      <w:r w:rsidRPr="00746829">
        <w:rPr>
          <w:rFonts w:ascii="仿宋" w:eastAsia="仿宋" w:hAnsi="仿宋" w:hint="eastAsia"/>
          <w:color w:val="000000" w:themeColor="text1"/>
          <w:sz w:val="30"/>
          <w:szCs w:val="30"/>
        </w:rPr>
        <w:t xml:space="preserve">机器人重启后需从出发区爬坡上台，不允许直接放到擂台上，出现一次给对方加3分，并要求其重新启动。 </w:t>
      </w:r>
    </w:p>
    <w:p w:rsidR="004A1EDA" w:rsidRPr="00746829" w:rsidRDefault="004A1EDA" w:rsidP="004A1EDA">
      <w:pPr>
        <w:spacing w:line="360" w:lineRule="auto"/>
        <w:ind w:firstLineChars="200" w:firstLine="600"/>
        <w:rPr>
          <w:rFonts w:ascii="仿宋" w:eastAsia="仿宋" w:hAnsi="仿宋"/>
          <w:color w:val="000000" w:themeColor="text1"/>
          <w:sz w:val="30"/>
          <w:szCs w:val="30"/>
        </w:rPr>
      </w:pPr>
      <w:r w:rsidRPr="00746829">
        <w:rPr>
          <w:rFonts w:ascii="仿宋" w:eastAsia="仿宋" w:hAnsi="仿宋" w:hint="eastAsia"/>
          <w:color w:val="000000" w:themeColor="text1"/>
          <w:sz w:val="30"/>
          <w:szCs w:val="30"/>
        </w:rPr>
        <w:t>比赛开始前，参赛队长可以向裁判员宣布本队弃权，弃权后，对方5：0获胜；比赛过程中弃权，在双方所得分的基础上按照剩余时间每10秒给对方加1分。</w:t>
      </w:r>
    </w:p>
    <w:p w:rsidR="00E0362A" w:rsidRDefault="004A1EDA" w:rsidP="00E0362A">
      <w:pPr>
        <w:spacing w:line="360" w:lineRule="auto"/>
        <w:ind w:firstLineChars="200" w:firstLine="600"/>
        <w:rPr>
          <w:rFonts w:ascii="仿宋" w:eastAsia="仿宋" w:hAnsi="仿宋"/>
          <w:color w:val="000000" w:themeColor="text1"/>
          <w:sz w:val="30"/>
          <w:szCs w:val="30"/>
        </w:rPr>
      </w:pPr>
      <w:r w:rsidRPr="00746829">
        <w:rPr>
          <w:rFonts w:ascii="仿宋" w:eastAsia="仿宋" w:hAnsi="仿宋" w:hint="eastAsia"/>
          <w:color w:val="000000" w:themeColor="text1"/>
          <w:sz w:val="30"/>
          <w:szCs w:val="30"/>
        </w:rPr>
        <w:t>消极比赛：在比赛过程中主动采取静止不动</w:t>
      </w:r>
      <w:proofErr w:type="gramStart"/>
      <w:r w:rsidRPr="00746829">
        <w:rPr>
          <w:rFonts w:ascii="仿宋" w:eastAsia="仿宋" w:hAnsi="仿宋" w:hint="eastAsia"/>
          <w:color w:val="000000" w:themeColor="text1"/>
          <w:sz w:val="30"/>
          <w:szCs w:val="30"/>
        </w:rPr>
        <w:t>或及其</w:t>
      </w:r>
      <w:proofErr w:type="gramEnd"/>
      <w:r w:rsidRPr="00746829">
        <w:rPr>
          <w:rFonts w:ascii="仿宋" w:eastAsia="仿宋" w:hAnsi="仿宋" w:hint="eastAsia"/>
          <w:color w:val="000000" w:themeColor="text1"/>
          <w:sz w:val="30"/>
          <w:szCs w:val="30"/>
        </w:rPr>
        <w:t>慢速的移动超过20秒。</w:t>
      </w:r>
    </w:p>
    <w:p w:rsidR="004A1EDA" w:rsidRPr="00E0362A" w:rsidRDefault="004A1EDA" w:rsidP="00E0362A">
      <w:pPr>
        <w:spacing w:line="360" w:lineRule="auto"/>
        <w:ind w:firstLineChars="200" w:firstLine="600"/>
        <w:rPr>
          <w:rFonts w:ascii="仿宋" w:eastAsia="仿宋" w:hAnsi="仿宋"/>
          <w:color w:val="000000" w:themeColor="text1"/>
          <w:sz w:val="30"/>
          <w:szCs w:val="30"/>
        </w:rPr>
      </w:pPr>
      <w:r w:rsidRPr="00746829">
        <w:rPr>
          <w:rFonts w:ascii="仿宋" w:eastAsia="仿宋" w:hAnsi="仿宋" w:hint="eastAsia"/>
          <w:color w:val="000000" w:themeColor="text1"/>
          <w:sz w:val="30"/>
          <w:szCs w:val="30"/>
        </w:rPr>
        <w:t>在比赛过程中，裁判有权要求消极比赛的机器人重新启动并给对方加1分。</w:t>
      </w:r>
      <w:r w:rsidR="00E0362A" w:rsidRPr="00E0362A">
        <w:rPr>
          <w:rFonts w:ascii="仿宋" w:eastAsia="仿宋" w:hAnsi="仿宋" w:hint="eastAsia"/>
          <w:sz w:val="30"/>
          <w:szCs w:val="30"/>
        </w:rPr>
        <w:t>如两参赛队伍有恶意消极比赛或</w:t>
      </w:r>
      <w:proofErr w:type="gramStart"/>
      <w:r w:rsidR="00E0362A" w:rsidRPr="00E0362A">
        <w:rPr>
          <w:rFonts w:ascii="仿宋" w:eastAsia="仿宋" w:hAnsi="仿宋" w:hint="eastAsia"/>
          <w:sz w:val="30"/>
          <w:szCs w:val="30"/>
        </w:rPr>
        <w:t>故意刷分的</w:t>
      </w:r>
      <w:proofErr w:type="gramEnd"/>
      <w:r w:rsidR="00E0362A" w:rsidRPr="00E0362A">
        <w:rPr>
          <w:rFonts w:ascii="仿宋" w:eastAsia="仿宋" w:hAnsi="仿宋" w:hint="eastAsia"/>
          <w:sz w:val="30"/>
          <w:szCs w:val="30"/>
        </w:rPr>
        <w:t>行为，当值裁判有权取消相应队伍的参赛资格并通报批评。</w:t>
      </w:r>
    </w:p>
    <w:p w:rsidR="00E0362A" w:rsidRDefault="004A1EDA" w:rsidP="00E0362A">
      <w:pPr>
        <w:spacing w:line="360" w:lineRule="auto"/>
        <w:ind w:firstLineChars="200" w:firstLine="600"/>
        <w:rPr>
          <w:rFonts w:ascii="仿宋" w:eastAsia="仿宋" w:hAnsi="仿宋"/>
          <w:sz w:val="30"/>
          <w:szCs w:val="30"/>
        </w:rPr>
      </w:pPr>
      <w:r w:rsidRPr="00746829">
        <w:rPr>
          <w:rFonts w:ascii="仿宋" w:eastAsia="仿宋" w:hAnsi="仿宋" w:hint="eastAsia"/>
          <w:color w:val="000000" w:themeColor="text1"/>
          <w:sz w:val="30"/>
          <w:szCs w:val="30"/>
        </w:rPr>
        <w:t>胜负判定：</w:t>
      </w:r>
      <w:r w:rsidR="00AC7CEB" w:rsidRPr="00746829">
        <w:rPr>
          <w:rFonts w:ascii="仿宋" w:eastAsia="仿宋" w:hAnsi="仿宋" w:hint="eastAsia"/>
          <w:color w:val="000000" w:themeColor="text1"/>
          <w:sz w:val="30"/>
          <w:szCs w:val="30"/>
        </w:rPr>
        <w:t>比赛结束后，得分多的一方获胜。</w:t>
      </w:r>
    </w:p>
    <w:p w:rsidR="00F27AD0" w:rsidRPr="00746829" w:rsidRDefault="00F27AD0" w:rsidP="00E0362A">
      <w:pPr>
        <w:spacing w:line="360" w:lineRule="auto"/>
        <w:rPr>
          <w:rFonts w:ascii="仿宋" w:eastAsia="仿宋" w:hAnsi="仿宋"/>
          <w:color w:val="000000" w:themeColor="text1"/>
          <w:sz w:val="30"/>
          <w:szCs w:val="30"/>
        </w:rPr>
      </w:pPr>
      <w:r w:rsidRPr="00746829">
        <w:rPr>
          <w:rFonts w:ascii="仿宋" w:eastAsia="仿宋" w:hAnsi="仿宋" w:hint="eastAsia"/>
          <w:color w:val="000000" w:themeColor="text1"/>
          <w:sz w:val="30"/>
          <w:szCs w:val="30"/>
        </w:rPr>
        <w:t>评分表</w:t>
      </w:r>
      <w:r w:rsidR="00054796" w:rsidRPr="00746829">
        <w:rPr>
          <w:rFonts w:ascii="仿宋" w:eastAsia="仿宋" w:hAnsi="仿宋" w:hint="eastAsia"/>
          <w:color w:val="000000" w:themeColor="text1"/>
          <w:sz w:val="30"/>
          <w:szCs w:val="30"/>
        </w:rPr>
        <w:t>：</w:t>
      </w:r>
    </w:p>
    <w:tbl>
      <w:tblPr>
        <w:tblStyle w:val="ab"/>
        <w:tblW w:w="8296" w:type="dxa"/>
        <w:jc w:val="center"/>
        <w:tblLayout w:type="fixed"/>
        <w:tblLook w:val="04A0" w:firstRow="1" w:lastRow="0" w:firstColumn="1" w:lastColumn="0" w:noHBand="0" w:noVBand="1"/>
      </w:tblPr>
      <w:tblGrid>
        <w:gridCol w:w="1382"/>
        <w:gridCol w:w="1023"/>
        <w:gridCol w:w="284"/>
        <w:gridCol w:w="850"/>
        <w:gridCol w:w="1134"/>
        <w:gridCol w:w="3623"/>
      </w:tblGrid>
      <w:tr w:rsidR="00746829" w:rsidRPr="00746829" w:rsidTr="007B5A78">
        <w:trPr>
          <w:trHeight w:val="784"/>
          <w:jc w:val="center"/>
        </w:trPr>
        <w:tc>
          <w:tcPr>
            <w:tcW w:w="3539" w:type="dxa"/>
            <w:gridSpan w:val="4"/>
            <w:vAlign w:val="center"/>
          </w:tcPr>
          <w:p w:rsidR="00F27AD0" w:rsidRPr="00746829" w:rsidRDefault="00177C6B" w:rsidP="007B5A78">
            <w:pPr>
              <w:spacing w:line="500" w:lineRule="exact"/>
              <w:ind w:firstLineChars="200" w:firstLine="480"/>
              <w:rPr>
                <w:rFonts w:ascii="仿宋" w:eastAsia="仿宋" w:hAnsi="仿宋"/>
                <w:color w:val="000000" w:themeColor="text1"/>
                <w:sz w:val="24"/>
              </w:rPr>
            </w:pPr>
            <w:r>
              <w:rPr>
                <w:rFonts w:ascii="仿宋" w:eastAsia="仿宋" w:hAnsi="仿宋" w:hint="eastAsia"/>
                <w:color w:val="000000" w:themeColor="text1"/>
                <w:sz w:val="24"/>
              </w:rPr>
              <w:t>评分项</w:t>
            </w:r>
          </w:p>
        </w:tc>
        <w:tc>
          <w:tcPr>
            <w:tcW w:w="1134" w:type="dxa"/>
            <w:vAlign w:val="center"/>
          </w:tcPr>
          <w:p w:rsidR="00F27AD0" w:rsidRPr="00746829" w:rsidRDefault="00F27AD0" w:rsidP="007B5A78">
            <w:pPr>
              <w:spacing w:line="500" w:lineRule="exact"/>
              <w:jc w:val="center"/>
              <w:rPr>
                <w:rFonts w:ascii="仿宋" w:eastAsia="仿宋" w:hAnsi="仿宋"/>
                <w:color w:val="000000" w:themeColor="text1"/>
                <w:sz w:val="24"/>
              </w:rPr>
            </w:pPr>
            <w:r w:rsidRPr="00746829">
              <w:rPr>
                <w:rFonts w:ascii="仿宋" w:eastAsia="仿宋" w:hAnsi="仿宋" w:hint="eastAsia"/>
                <w:color w:val="000000" w:themeColor="text1"/>
                <w:sz w:val="24"/>
              </w:rPr>
              <w:t>加分值</w:t>
            </w:r>
          </w:p>
        </w:tc>
        <w:tc>
          <w:tcPr>
            <w:tcW w:w="3623" w:type="dxa"/>
            <w:vAlign w:val="center"/>
          </w:tcPr>
          <w:p w:rsidR="00F27AD0" w:rsidRPr="00746829" w:rsidRDefault="00F27AD0" w:rsidP="007B5A78">
            <w:pPr>
              <w:spacing w:line="500" w:lineRule="exact"/>
              <w:ind w:firstLineChars="200" w:firstLine="480"/>
              <w:jc w:val="center"/>
              <w:rPr>
                <w:rFonts w:ascii="仿宋" w:eastAsia="仿宋" w:hAnsi="仿宋"/>
                <w:color w:val="000000" w:themeColor="text1"/>
                <w:sz w:val="24"/>
              </w:rPr>
            </w:pPr>
            <w:r w:rsidRPr="00746829">
              <w:rPr>
                <w:rFonts w:ascii="仿宋" w:eastAsia="仿宋" w:hAnsi="仿宋" w:hint="eastAsia"/>
                <w:color w:val="000000" w:themeColor="text1"/>
                <w:sz w:val="24"/>
              </w:rPr>
              <w:t>备注</w:t>
            </w:r>
          </w:p>
        </w:tc>
      </w:tr>
      <w:tr w:rsidR="00746829" w:rsidRPr="00746829" w:rsidTr="007B5A78">
        <w:trPr>
          <w:trHeight w:val="906"/>
          <w:jc w:val="center"/>
        </w:trPr>
        <w:tc>
          <w:tcPr>
            <w:tcW w:w="1382" w:type="dxa"/>
            <w:vMerge w:val="restart"/>
            <w:vAlign w:val="center"/>
          </w:tcPr>
          <w:p w:rsidR="00F27AD0" w:rsidRPr="00746829" w:rsidRDefault="00F27AD0" w:rsidP="007B5A78">
            <w:pPr>
              <w:spacing w:line="500" w:lineRule="exact"/>
              <w:rPr>
                <w:rFonts w:ascii="仿宋" w:eastAsia="仿宋" w:hAnsi="仿宋"/>
                <w:color w:val="000000" w:themeColor="text1"/>
                <w:sz w:val="24"/>
              </w:rPr>
            </w:pPr>
            <w:r w:rsidRPr="00746829">
              <w:rPr>
                <w:rFonts w:ascii="仿宋" w:eastAsia="仿宋" w:hAnsi="仿宋" w:hint="eastAsia"/>
                <w:color w:val="000000" w:themeColor="text1"/>
                <w:sz w:val="24"/>
              </w:rPr>
              <w:t>启动违规</w:t>
            </w:r>
          </w:p>
        </w:tc>
        <w:tc>
          <w:tcPr>
            <w:tcW w:w="2157" w:type="dxa"/>
            <w:gridSpan w:val="3"/>
            <w:vAlign w:val="center"/>
          </w:tcPr>
          <w:p w:rsidR="00F27AD0" w:rsidRPr="00746829" w:rsidRDefault="00F27AD0" w:rsidP="007B5A78">
            <w:pPr>
              <w:spacing w:line="500" w:lineRule="exact"/>
              <w:ind w:firstLineChars="200" w:firstLine="480"/>
              <w:rPr>
                <w:rFonts w:ascii="仿宋" w:eastAsia="仿宋" w:hAnsi="仿宋"/>
                <w:color w:val="000000" w:themeColor="text1"/>
                <w:sz w:val="24"/>
              </w:rPr>
            </w:pPr>
            <w:r w:rsidRPr="00746829">
              <w:rPr>
                <w:rFonts w:ascii="仿宋" w:eastAsia="仿宋" w:hAnsi="仿宋" w:hint="eastAsia"/>
                <w:color w:val="000000" w:themeColor="text1"/>
                <w:sz w:val="24"/>
              </w:rPr>
              <w:t>提前启动</w:t>
            </w:r>
          </w:p>
        </w:tc>
        <w:tc>
          <w:tcPr>
            <w:tcW w:w="1134" w:type="dxa"/>
            <w:vAlign w:val="center"/>
          </w:tcPr>
          <w:p w:rsidR="00F27AD0" w:rsidRPr="00746829" w:rsidRDefault="00F27AD0" w:rsidP="007B5A78">
            <w:pPr>
              <w:spacing w:line="500" w:lineRule="exact"/>
              <w:ind w:firstLineChars="200" w:firstLine="480"/>
              <w:jc w:val="center"/>
              <w:rPr>
                <w:rFonts w:ascii="仿宋" w:eastAsia="仿宋" w:hAnsi="仿宋"/>
                <w:color w:val="000000" w:themeColor="text1"/>
                <w:sz w:val="24"/>
              </w:rPr>
            </w:pPr>
          </w:p>
        </w:tc>
        <w:tc>
          <w:tcPr>
            <w:tcW w:w="3623" w:type="dxa"/>
            <w:vAlign w:val="center"/>
          </w:tcPr>
          <w:p w:rsidR="00F27AD0" w:rsidRPr="00746829" w:rsidRDefault="00F27AD0" w:rsidP="007B5A78">
            <w:pPr>
              <w:spacing w:line="500" w:lineRule="exact"/>
              <w:jc w:val="center"/>
              <w:rPr>
                <w:rFonts w:ascii="仿宋" w:eastAsia="仿宋" w:hAnsi="仿宋"/>
                <w:color w:val="000000" w:themeColor="text1"/>
                <w:sz w:val="24"/>
              </w:rPr>
            </w:pPr>
            <w:r w:rsidRPr="00746829">
              <w:rPr>
                <w:rFonts w:ascii="仿宋" w:eastAsia="仿宋" w:hAnsi="仿宋" w:hint="eastAsia"/>
                <w:color w:val="000000" w:themeColor="text1"/>
                <w:sz w:val="24"/>
              </w:rPr>
              <w:t>提前启动三次取消比赛资格</w:t>
            </w:r>
          </w:p>
        </w:tc>
      </w:tr>
      <w:tr w:rsidR="00746829" w:rsidRPr="00746829" w:rsidTr="007B5A78">
        <w:trPr>
          <w:trHeight w:val="313"/>
          <w:jc w:val="center"/>
        </w:trPr>
        <w:tc>
          <w:tcPr>
            <w:tcW w:w="1382" w:type="dxa"/>
            <w:vMerge/>
            <w:vAlign w:val="center"/>
          </w:tcPr>
          <w:p w:rsidR="00F27AD0" w:rsidRPr="00746829" w:rsidRDefault="00F27AD0" w:rsidP="007B5A78">
            <w:pPr>
              <w:spacing w:line="500" w:lineRule="exact"/>
              <w:ind w:firstLineChars="200" w:firstLine="480"/>
              <w:rPr>
                <w:rFonts w:ascii="仿宋" w:eastAsia="仿宋" w:hAnsi="仿宋"/>
                <w:color w:val="000000" w:themeColor="text1"/>
                <w:sz w:val="24"/>
              </w:rPr>
            </w:pPr>
          </w:p>
        </w:tc>
        <w:tc>
          <w:tcPr>
            <w:tcW w:w="2157" w:type="dxa"/>
            <w:gridSpan w:val="3"/>
            <w:vAlign w:val="center"/>
          </w:tcPr>
          <w:p w:rsidR="00F27AD0" w:rsidRPr="00746829" w:rsidRDefault="00F27AD0" w:rsidP="007B5A78">
            <w:pPr>
              <w:spacing w:line="500" w:lineRule="exact"/>
              <w:ind w:firstLineChars="200" w:firstLine="480"/>
              <w:rPr>
                <w:rFonts w:ascii="仿宋" w:eastAsia="仿宋" w:hAnsi="仿宋"/>
                <w:color w:val="000000" w:themeColor="text1"/>
                <w:sz w:val="24"/>
              </w:rPr>
            </w:pPr>
            <w:r w:rsidRPr="00746829">
              <w:rPr>
                <w:rFonts w:ascii="仿宋" w:eastAsia="仿宋" w:hAnsi="仿宋" w:hint="eastAsia"/>
                <w:color w:val="000000" w:themeColor="text1"/>
                <w:sz w:val="24"/>
              </w:rPr>
              <w:t>触碰启动</w:t>
            </w:r>
          </w:p>
        </w:tc>
        <w:tc>
          <w:tcPr>
            <w:tcW w:w="1134" w:type="dxa"/>
            <w:vAlign w:val="center"/>
          </w:tcPr>
          <w:p w:rsidR="00F27AD0" w:rsidRPr="00746829" w:rsidRDefault="00F27AD0" w:rsidP="007B5A78">
            <w:pPr>
              <w:spacing w:line="500" w:lineRule="exact"/>
              <w:jc w:val="center"/>
              <w:rPr>
                <w:rFonts w:ascii="仿宋" w:eastAsia="仿宋" w:hAnsi="仿宋"/>
                <w:color w:val="000000" w:themeColor="text1"/>
                <w:sz w:val="24"/>
              </w:rPr>
            </w:pPr>
            <w:r w:rsidRPr="00746829">
              <w:rPr>
                <w:rFonts w:ascii="仿宋" w:eastAsia="仿宋" w:hAnsi="仿宋" w:hint="eastAsia"/>
                <w:color w:val="000000" w:themeColor="text1"/>
                <w:sz w:val="24"/>
              </w:rPr>
              <w:t>4</w:t>
            </w:r>
          </w:p>
        </w:tc>
        <w:tc>
          <w:tcPr>
            <w:tcW w:w="3623" w:type="dxa"/>
            <w:vAlign w:val="center"/>
          </w:tcPr>
          <w:p w:rsidR="00F27AD0" w:rsidRPr="00746829" w:rsidRDefault="00F27AD0" w:rsidP="007B5A78">
            <w:pPr>
              <w:spacing w:line="500" w:lineRule="exact"/>
              <w:jc w:val="center"/>
              <w:rPr>
                <w:rFonts w:ascii="仿宋" w:eastAsia="仿宋" w:hAnsi="仿宋"/>
                <w:color w:val="000000" w:themeColor="text1"/>
                <w:sz w:val="24"/>
              </w:rPr>
            </w:pPr>
            <w:r w:rsidRPr="00746829">
              <w:rPr>
                <w:rFonts w:ascii="仿宋" w:eastAsia="仿宋" w:hAnsi="仿宋" w:hint="eastAsia"/>
                <w:color w:val="000000" w:themeColor="text1"/>
                <w:sz w:val="24"/>
              </w:rPr>
              <w:t>接触机器人给对方加4分，然后</w:t>
            </w:r>
            <w:proofErr w:type="gramStart"/>
            <w:r w:rsidRPr="00746829">
              <w:rPr>
                <w:rFonts w:ascii="仿宋" w:eastAsia="仿宋" w:hAnsi="仿宋" w:hint="eastAsia"/>
                <w:color w:val="000000" w:themeColor="text1"/>
                <w:sz w:val="24"/>
              </w:rPr>
              <w:t>重新重</w:t>
            </w:r>
            <w:proofErr w:type="gramEnd"/>
            <w:r w:rsidRPr="00746829">
              <w:rPr>
                <w:rFonts w:ascii="仿宋" w:eastAsia="仿宋" w:hAnsi="仿宋" w:hint="eastAsia"/>
                <w:color w:val="000000" w:themeColor="text1"/>
                <w:sz w:val="24"/>
              </w:rPr>
              <w:t>启出发</w:t>
            </w:r>
          </w:p>
        </w:tc>
      </w:tr>
      <w:tr w:rsidR="00746829" w:rsidRPr="00746829" w:rsidTr="007B5A78">
        <w:trPr>
          <w:trHeight w:val="1177"/>
          <w:jc w:val="center"/>
        </w:trPr>
        <w:tc>
          <w:tcPr>
            <w:tcW w:w="3539" w:type="dxa"/>
            <w:gridSpan w:val="4"/>
            <w:vAlign w:val="center"/>
          </w:tcPr>
          <w:p w:rsidR="00F27AD0" w:rsidRPr="00746829" w:rsidRDefault="00F27AD0" w:rsidP="007B5A78">
            <w:pPr>
              <w:spacing w:line="500" w:lineRule="exact"/>
              <w:ind w:firstLineChars="200" w:firstLine="480"/>
              <w:rPr>
                <w:rFonts w:ascii="仿宋" w:eastAsia="仿宋" w:hAnsi="仿宋"/>
                <w:color w:val="000000" w:themeColor="text1"/>
                <w:sz w:val="24"/>
              </w:rPr>
            </w:pPr>
            <w:r w:rsidRPr="00746829">
              <w:rPr>
                <w:rFonts w:ascii="仿宋" w:eastAsia="仿宋" w:hAnsi="仿宋" w:hint="eastAsia"/>
                <w:color w:val="000000" w:themeColor="text1"/>
                <w:sz w:val="24"/>
              </w:rPr>
              <w:t>登台</w:t>
            </w:r>
          </w:p>
        </w:tc>
        <w:tc>
          <w:tcPr>
            <w:tcW w:w="1134" w:type="dxa"/>
            <w:vAlign w:val="center"/>
          </w:tcPr>
          <w:p w:rsidR="00F27AD0" w:rsidRPr="00746829" w:rsidRDefault="00F27AD0" w:rsidP="007B5A78">
            <w:pPr>
              <w:spacing w:line="500" w:lineRule="exact"/>
              <w:jc w:val="center"/>
              <w:rPr>
                <w:rFonts w:ascii="仿宋" w:eastAsia="仿宋" w:hAnsi="仿宋"/>
                <w:color w:val="000000" w:themeColor="text1"/>
                <w:sz w:val="24"/>
              </w:rPr>
            </w:pPr>
            <w:r w:rsidRPr="00746829">
              <w:rPr>
                <w:rFonts w:ascii="仿宋" w:eastAsia="仿宋" w:hAnsi="仿宋" w:hint="eastAsia"/>
                <w:color w:val="000000" w:themeColor="text1"/>
                <w:sz w:val="24"/>
              </w:rPr>
              <w:t>1</w:t>
            </w:r>
          </w:p>
        </w:tc>
        <w:tc>
          <w:tcPr>
            <w:tcW w:w="3623" w:type="dxa"/>
            <w:vAlign w:val="center"/>
          </w:tcPr>
          <w:p w:rsidR="00F27AD0" w:rsidRPr="00746829" w:rsidRDefault="00F27AD0" w:rsidP="007B5A78">
            <w:pPr>
              <w:spacing w:line="500" w:lineRule="exact"/>
              <w:jc w:val="center"/>
              <w:rPr>
                <w:rFonts w:ascii="仿宋" w:eastAsia="仿宋" w:hAnsi="仿宋"/>
                <w:color w:val="000000" w:themeColor="text1"/>
                <w:sz w:val="24"/>
              </w:rPr>
            </w:pPr>
            <w:r w:rsidRPr="00746829">
              <w:rPr>
                <w:rFonts w:ascii="仿宋" w:eastAsia="仿宋" w:hAnsi="仿宋" w:hint="eastAsia"/>
                <w:color w:val="000000" w:themeColor="text1"/>
                <w:sz w:val="24"/>
              </w:rPr>
              <w:t>每领先对方登台10秒擂台上的一方加1分</w:t>
            </w:r>
          </w:p>
        </w:tc>
      </w:tr>
      <w:tr w:rsidR="00746829" w:rsidRPr="00746829" w:rsidTr="007B5A78">
        <w:trPr>
          <w:trHeight w:val="314"/>
          <w:jc w:val="center"/>
        </w:trPr>
        <w:tc>
          <w:tcPr>
            <w:tcW w:w="1382" w:type="dxa"/>
            <w:vMerge w:val="restart"/>
            <w:vAlign w:val="center"/>
          </w:tcPr>
          <w:p w:rsidR="00F27AD0" w:rsidRPr="00746829" w:rsidRDefault="00F27AD0" w:rsidP="007B5A78">
            <w:pPr>
              <w:spacing w:line="500" w:lineRule="exact"/>
              <w:rPr>
                <w:rFonts w:ascii="仿宋" w:eastAsia="仿宋" w:hAnsi="仿宋"/>
                <w:color w:val="000000" w:themeColor="text1"/>
                <w:sz w:val="24"/>
              </w:rPr>
            </w:pPr>
            <w:r w:rsidRPr="00746829">
              <w:rPr>
                <w:rFonts w:ascii="仿宋" w:eastAsia="仿宋" w:hAnsi="仿宋" w:hint="eastAsia"/>
                <w:color w:val="000000" w:themeColor="text1"/>
                <w:sz w:val="24"/>
              </w:rPr>
              <w:lastRenderedPageBreak/>
              <w:t>干扰比赛</w:t>
            </w:r>
          </w:p>
        </w:tc>
        <w:tc>
          <w:tcPr>
            <w:tcW w:w="2157" w:type="dxa"/>
            <w:gridSpan w:val="3"/>
            <w:vAlign w:val="center"/>
          </w:tcPr>
          <w:p w:rsidR="00F27AD0" w:rsidRPr="00746829" w:rsidRDefault="00F27AD0" w:rsidP="007B5A78">
            <w:pPr>
              <w:spacing w:line="500" w:lineRule="exact"/>
              <w:rPr>
                <w:rFonts w:ascii="仿宋" w:eastAsia="仿宋" w:hAnsi="仿宋"/>
                <w:color w:val="000000" w:themeColor="text1"/>
                <w:sz w:val="24"/>
              </w:rPr>
            </w:pPr>
            <w:r w:rsidRPr="00746829">
              <w:rPr>
                <w:rFonts w:ascii="仿宋" w:eastAsia="仿宋" w:hAnsi="仿宋" w:hint="eastAsia"/>
                <w:color w:val="000000" w:themeColor="text1"/>
                <w:sz w:val="24"/>
              </w:rPr>
              <w:t>进入比赛区域</w:t>
            </w:r>
          </w:p>
        </w:tc>
        <w:tc>
          <w:tcPr>
            <w:tcW w:w="1134" w:type="dxa"/>
            <w:vAlign w:val="center"/>
          </w:tcPr>
          <w:p w:rsidR="00F27AD0" w:rsidRPr="00746829" w:rsidRDefault="00F27AD0" w:rsidP="007B5A78">
            <w:pPr>
              <w:spacing w:line="500" w:lineRule="exact"/>
              <w:jc w:val="center"/>
              <w:rPr>
                <w:rFonts w:ascii="仿宋" w:eastAsia="仿宋" w:hAnsi="仿宋"/>
                <w:color w:val="000000" w:themeColor="text1"/>
                <w:sz w:val="24"/>
              </w:rPr>
            </w:pPr>
            <w:r w:rsidRPr="00746829">
              <w:rPr>
                <w:rFonts w:ascii="仿宋" w:eastAsia="仿宋" w:hAnsi="仿宋" w:hint="eastAsia"/>
                <w:color w:val="000000" w:themeColor="text1"/>
                <w:sz w:val="24"/>
              </w:rPr>
              <w:t>1</w:t>
            </w:r>
          </w:p>
        </w:tc>
        <w:tc>
          <w:tcPr>
            <w:tcW w:w="3623" w:type="dxa"/>
            <w:vAlign w:val="center"/>
          </w:tcPr>
          <w:p w:rsidR="00F27AD0" w:rsidRPr="00746829" w:rsidRDefault="00F27AD0" w:rsidP="007B5A78">
            <w:pPr>
              <w:spacing w:line="500" w:lineRule="exact"/>
              <w:jc w:val="center"/>
              <w:rPr>
                <w:rFonts w:ascii="仿宋" w:eastAsia="仿宋" w:hAnsi="仿宋"/>
                <w:color w:val="000000" w:themeColor="text1"/>
                <w:sz w:val="24"/>
              </w:rPr>
            </w:pPr>
            <w:r w:rsidRPr="00746829">
              <w:rPr>
                <w:rFonts w:ascii="仿宋" w:eastAsia="仿宋" w:hAnsi="仿宋" w:hint="eastAsia"/>
                <w:color w:val="000000" w:themeColor="text1"/>
                <w:sz w:val="24"/>
              </w:rPr>
              <w:t>参赛队员任何部位（包括手持物品）未经裁判员同意进入比赛区的，每次给对方加</w:t>
            </w:r>
            <w:r w:rsidRPr="00746829">
              <w:rPr>
                <w:rFonts w:ascii="仿宋" w:eastAsia="仿宋" w:hAnsi="仿宋"/>
                <w:color w:val="000000" w:themeColor="text1"/>
                <w:sz w:val="24"/>
              </w:rPr>
              <w:t>1分</w:t>
            </w:r>
          </w:p>
        </w:tc>
      </w:tr>
      <w:tr w:rsidR="00746829" w:rsidRPr="00746829" w:rsidTr="007B5A78">
        <w:trPr>
          <w:trHeight w:val="841"/>
          <w:jc w:val="center"/>
        </w:trPr>
        <w:tc>
          <w:tcPr>
            <w:tcW w:w="1382" w:type="dxa"/>
            <w:vMerge/>
            <w:vAlign w:val="center"/>
          </w:tcPr>
          <w:p w:rsidR="00F27AD0" w:rsidRPr="00746829" w:rsidRDefault="00F27AD0" w:rsidP="007B5A78">
            <w:pPr>
              <w:spacing w:line="500" w:lineRule="exact"/>
              <w:ind w:firstLineChars="200" w:firstLine="480"/>
              <w:rPr>
                <w:rFonts w:ascii="仿宋" w:eastAsia="仿宋" w:hAnsi="仿宋"/>
                <w:color w:val="000000" w:themeColor="text1"/>
                <w:sz w:val="24"/>
              </w:rPr>
            </w:pPr>
          </w:p>
        </w:tc>
        <w:tc>
          <w:tcPr>
            <w:tcW w:w="1307" w:type="dxa"/>
            <w:gridSpan w:val="2"/>
            <w:vMerge w:val="restart"/>
            <w:vAlign w:val="center"/>
          </w:tcPr>
          <w:p w:rsidR="00F27AD0" w:rsidRPr="00746829" w:rsidRDefault="00F27AD0" w:rsidP="007B5A78">
            <w:pPr>
              <w:spacing w:line="500" w:lineRule="exact"/>
              <w:rPr>
                <w:rFonts w:ascii="仿宋" w:eastAsia="仿宋" w:hAnsi="仿宋"/>
                <w:color w:val="000000" w:themeColor="text1"/>
                <w:sz w:val="24"/>
              </w:rPr>
            </w:pPr>
            <w:r w:rsidRPr="00746829">
              <w:rPr>
                <w:rFonts w:ascii="仿宋" w:eastAsia="仿宋" w:hAnsi="仿宋" w:hint="eastAsia"/>
                <w:color w:val="000000" w:themeColor="text1"/>
                <w:sz w:val="24"/>
              </w:rPr>
              <w:t>触碰机器人</w:t>
            </w:r>
          </w:p>
        </w:tc>
        <w:tc>
          <w:tcPr>
            <w:tcW w:w="850" w:type="dxa"/>
            <w:vAlign w:val="center"/>
          </w:tcPr>
          <w:p w:rsidR="00F27AD0" w:rsidRPr="00746829" w:rsidRDefault="00F27AD0" w:rsidP="007B5A78">
            <w:pPr>
              <w:spacing w:line="500" w:lineRule="exact"/>
              <w:rPr>
                <w:rFonts w:ascii="仿宋" w:eastAsia="仿宋" w:hAnsi="仿宋"/>
                <w:color w:val="000000" w:themeColor="text1"/>
                <w:sz w:val="24"/>
              </w:rPr>
            </w:pPr>
            <w:r w:rsidRPr="00746829">
              <w:rPr>
                <w:rFonts w:ascii="仿宋" w:eastAsia="仿宋" w:hAnsi="仿宋" w:hint="eastAsia"/>
                <w:color w:val="000000" w:themeColor="text1"/>
                <w:sz w:val="24"/>
              </w:rPr>
              <w:t>允许</w:t>
            </w:r>
          </w:p>
        </w:tc>
        <w:tc>
          <w:tcPr>
            <w:tcW w:w="1134" w:type="dxa"/>
            <w:vAlign w:val="center"/>
          </w:tcPr>
          <w:p w:rsidR="00F27AD0" w:rsidRPr="00746829" w:rsidRDefault="00F27AD0" w:rsidP="007B5A78">
            <w:pPr>
              <w:spacing w:line="500" w:lineRule="exact"/>
              <w:jc w:val="center"/>
              <w:rPr>
                <w:rFonts w:ascii="仿宋" w:eastAsia="仿宋" w:hAnsi="仿宋"/>
                <w:color w:val="000000" w:themeColor="text1"/>
                <w:sz w:val="24"/>
              </w:rPr>
            </w:pPr>
            <w:r w:rsidRPr="00746829">
              <w:rPr>
                <w:rFonts w:ascii="仿宋" w:eastAsia="仿宋" w:hAnsi="仿宋" w:hint="eastAsia"/>
                <w:color w:val="000000" w:themeColor="text1"/>
                <w:sz w:val="24"/>
              </w:rPr>
              <w:t>3</w:t>
            </w:r>
          </w:p>
        </w:tc>
        <w:tc>
          <w:tcPr>
            <w:tcW w:w="3623" w:type="dxa"/>
            <w:vMerge w:val="restart"/>
            <w:vAlign w:val="center"/>
          </w:tcPr>
          <w:p w:rsidR="00F27AD0" w:rsidRPr="00746829" w:rsidRDefault="00F27AD0" w:rsidP="007B5A78">
            <w:pPr>
              <w:spacing w:line="500" w:lineRule="exact"/>
              <w:ind w:firstLineChars="200" w:firstLine="480"/>
              <w:jc w:val="center"/>
              <w:rPr>
                <w:rFonts w:ascii="仿宋" w:eastAsia="仿宋" w:hAnsi="仿宋"/>
                <w:color w:val="000000" w:themeColor="text1"/>
                <w:sz w:val="24"/>
              </w:rPr>
            </w:pPr>
            <w:r w:rsidRPr="00746829">
              <w:rPr>
                <w:rFonts w:ascii="仿宋" w:eastAsia="仿宋" w:hAnsi="仿宋" w:hint="eastAsia"/>
                <w:color w:val="000000" w:themeColor="text1"/>
                <w:sz w:val="24"/>
              </w:rPr>
              <w:t>经裁判允许可重启机器人对方加3分，未经裁判允许，触碰到机器人的，每次给对方加4</w:t>
            </w:r>
            <w:r w:rsidRPr="00746829">
              <w:rPr>
                <w:rFonts w:ascii="仿宋" w:eastAsia="仿宋" w:hAnsi="仿宋"/>
                <w:color w:val="000000" w:themeColor="text1"/>
                <w:sz w:val="24"/>
              </w:rPr>
              <w:t>分</w:t>
            </w:r>
            <w:r w:rsidRPr="00746829">
              <w:rPr>
                <w:rFonts w:ascii="仿宋" w:eastAsia="仿宋" w:hAnsi="仿宋" w:hint="eastAsia"/>
                <w:color w:val="000000" w:themeColor="text1"/>
                <w:sz w:val="24"/>
              </w:rPr>
              <w:t>，并重</w:t>
            </w:r>
            <w:proofErr w:type="gramStart"/>
            <w:r w:rsidRPr="00746829">
              <w:rPr>
                <w:rFonts w:ascii="仿宋" w:eastAsia="仿宋" w:hAnsi="仿宋" w:hint="eastAsia"/>
                <w:color w:val="000000" w:themeColor="text1"/>
                <w:sz w:val="24"/>
              </w:rPr>
              <w:t>启重新</w:t>
            </w:r>
            <w:proofErr w:type="gramEnd"/>
            <w:r w:rsidRPr="00746829">
              <w:rPr>
                <w:rFonts w:ascii="仿宋" w:eastAsia="仿宋" w:hAnsi="仿宋" w:hint="eastAsia"/>
                <w:color w:val="000000" w:themeColor="text1"/>
                <w:sz w:val="24"/>
              </w:rPr>
              <w:t>出发</w:t>
            </w:r>
          </w:p>
        </w:tc>
      </w:tr>
      <w:tr w:rsidR="00746829" w:rsidRPr="00746829" w:rsidTr="007B5A78">
        <w:trPr>
          <w:trHeight w:val="520"/>
          <w:jc w:val="center"/>
        </w:trPr>
        <w:tc>
          <w:tcPr>
            <w:tcW w:w="1382" w:type="dxa"/>
            <w:vMerge/>
            <w:vAlign w:val="center"/>
          </w:tcPr>
          <w:p w:rsidR="00F27AD0" w:rsidRPr="00746829" w:rsidRDefault="00F27AD0" w:rsidP="007B5A78">
            <w:pPr>
              <w:spacing w:line="500" w:lineRule="exact"/>
              <w:ind w:firstLineChars="200" w:firstLine="480"/>
              <w:rPr>
                <w:rFonts w:ascii="仿宋" w:eastAsia="仿宋" w:hAnsi="仿宋"/>
                <w:color w:val="000000" w:themeColor="text1"/>
                <w:sz w:val="24"/>
              </w:rPr>
            </w:pPr>
          </w:p>
        </w:tc>
        <w:tc>
          <w:tcPr>
            <w:tcW w:w="1307" w:type="dxa"/>
            <w:gridSpan w:val="2"/>
            <w:vMerge/>
            <w:vAlign w:val="center"/>
          </w:tcPr>
          <w:p w:rsidR="00F27AD0" w:rsidRPr="00746829" w:rsidRDefault="00F27AD0" w:rsidP="007B5A78">
            <w:pPr>
              <w:spacing w:line="500" w:lineRule="exact"/>
              <w:ind w:firstLineChars="200" w:firstLine="480"/>
              <w:rPr>
                <w:rFonts w:ascii="仿宋" w:eastAsia="仿宋" w:hAnsi="仿宋"/>
                <w:color w:val="000000" w:themeColor="text1"/>
                <w:sz w:val="24"/>
              </w:rPr>
            </w:pPr>
          </w:p>
        </w:tc>
        <w:tc>
          <w:tcPr>
            <w:tcW w:w="850" w:type="dxa"/>
            <w:vAlign w:val="center"/>
          </w:tcPr>
          <w:p w:rsidR="00F27AD0" w:rsidRPr="00746829" w:rsidRDefault="00F27AD0" w:rsidP="007B5A78">
            <w:pPr>
              <w:spacing w:line="500" w:lineRule="exact"/>
              <w:rPr>
                <w:rFonts w:ascii="仿宋" w:eastAsia="仿宋" w:hAnsi="仿宋"/>
                <w:color w:val="000000" w:themeColor="text1"/>
                <w:sz w:val="24"/>
              </w:rPr>
            </w:pPr>
            <w:r w:rsidRPr="00746829">
              <w:rPr>
                <w:rFonts w:ascii="仿宋" w:eastAsia="仿宋" w:hAnsi="仿宋" w:hint="eastAsia"/>
                <w:color w:val="000000" w:themeColor="text1"/>
                <w:sz w:val="24"/>
              </w:rPr>
              <w:t>未经允许</w:t>
            </w:r>
          </w:p>
        </w:tc>
        <w:tc>
          <w:tcPr>
            <w:tcW w:w="1134" w:type="dxa"/>
            <w:vAlign w:val="center"/>
          </w:tcPr>
          <w:p w:rsidR="00F27AD0" w:rsidRPr="00746829" w:rsidRDefault="00F27AD0" w:rsidP="007B5A78">
            <w:pPr>
              <w:spacing w:line="500" w:lineRule="exact"/>
              <w:jc w:val="center"/>
              <w:rPr>
                <w:rFonts w:ascii="仿宋" w:eastAsia="仿宋" w:hAnsi="仿宋"/>
                <w:color w:val="000000" w:themeColor="text1"/>
                <w:sz w:val="24"/>
              </w:rPr>
            </w:pPr>
            <w:r w:rsidRPr="00746829">
              <w:rPr>
                <w:rFonts w:ascii="仿宋" w:eastAsia="仿宋" w:hAnsi="仿宋" w:hint="eastAsia"/>
                <w:color w:val="000000" w:themeColor="text1"/>
                <w:sz w:val="24"/>
              </w:rPr>
              <w:t>4</w:t>
            </w:r>
          </w:p>
        </w:tc>
        <w:tc>
          <w:tcPr>
            <w:tcW w:w="3623" w:type="dxa"/>
            <w:vMerge/>
            <w:vAlign w:val="center"/>
          </w:tcPr>
          <w:p w:rsidR="00F27AD0" w:rsidRPr="00746829" w:rsidRDefault="00F27AD0" w:rsidP="007B5A78">
            <w:pPr>
              <w:spacing w:line="500" w:lineRule="exact"/>
              <w:ind w:firstLineChars="200" w:firstLine="480"/>
              <w:jc w:val="center"/>
              <w:rPr>
                <w:rFonts w:ascii="仿宋" w:eastAsia="仿宋" w:hAnsi="仿宋"/>
                <w:color w:val="000000" w:themeColor="text1"/>
                <w:sz w:val="24"/>
              </w:rPr>
            </w:pPr>
          </w:p>
        </w:tc>
      </w:tr>
      <w:tr w:rsidR="00746829" w:rsidRPr="00746829" w:rsidTr="007B5A78">
        <w:trPr>
          <w:trHeight w:val="2655"/>
          <w:jc w:val="center"/>
        </w:trPr>
        <w:tc>
          <w:tcPr>
            <w:tcW w:w="3539" w:type="dxa"/>
            <w:gridSpan w:val="4"/>
            <w:vAlign w:val="center"/>
          </w:tcPr>
          <w:p w:rsidR="00F27AD0" w:rsidRPr="00746829" w:rsidRDefault="00F27AD0" w:rsidP="007B5A78">
            <w:pPr>
              <w:spacing w:line="500" w:lineRule="exact"/>
              <w:rPr>
                <w:rFonts w:ascii="仿宋" w:eastAsia="仿宋" w:hAnsi="仿宋"/>
                <w:color w:val="000000" w:themeColor="text1"/>
                <w:sz w:val="24"/>
              </w:rPr>
            </w:pPr>
            <w:r w:rsidRPr="00746829">
              <w:rPr>
                <w:rFonts w:ascii="仿宋" w:eastAsia="仿宋" w:hAnsi="仿宋" w:hint="eastAsia"/>
                <w:color w:val="000000" w:themeColor="text1"/>
                <w:sz w:val="24"/>
              </w:rPr>
              <w:t>倒在擂台上（除轮子外，任何部位接触擂台既算倒地）</w:t>
            </w:r>
          </w:p>
        </w:tc>
        <w:tc>
          <w:tcPr>
            <w:tcW w:w="1134" w:type="dxa"/>
            <w:vAlign w:val="center"/>
          </w:tcPr>
          <w:p w:rsidR="00F27AD0" w:rsidRPr="00746829" w:rsidRDefault="00F27AD0" w:rsidP="007B5A78">
            <w:pPr>
              <w:spacing w:line="500" w:lineRule="exact"/>
              <w:jc w:val="center"/>
              <w:rPr>
                <w:rFonts w:ascii="仿宋" w:eastAsia="仿宋" w:hAnsi="仿宋"/>
                <w:color w:val="000000" w:themeColor="text1"/>
                <w:sz w:val="24"/>
              </w:rPr>
            </w:pPr>
            <w:r w:rsidRPr="00746829">
              <w:rPr>
                <w:rFonts w:ascii="仿宋" w:eastAsia="仿宋" w:hAnsi="仿宋" w:hint="eastAsia"/>
                <w:color w:val="000000" w:themeColor="text1"/>
                <w:sz w:val="24"/>
              </w:rPr>
              <w:t>1</w:t>
            </w:r>
          </w:p>
        </w:tc>
        <w:tc>
          <w:tcPr>
            <w:tcW w:w="3623" w:type="dxa"/>
            <w:vAlign w:val="center"/>
          </w:tcPr>
          <w:p w:rsidR="00F27AD0" w:rsidRPr="00746829" w:rsidRDefault="00F27AD0" w:rsidP="007B5A78">
            <w:pPr>
              <w:spacing w:line="500" w:lineRule="exact"/>
              <w:ind w:firstLineChars="200" w:firstLine="480"/>
              <w:jc w:val="center"/>
              <w:rPr>
                <w:rFonts w:ascii="仿宋" w:eastAsia="仿宋" w:hAnsi="仿宋"/>
                <w:color w:val="000000" w:themeColor="text1"/>
                <w:sz w:val="24"/>
              </w:rPr>
            </w:pPr>
            <w:r w:rsidRPr="00746829">
              <w:rPr>
                <w:rFonts w:ascii="仿宋" w:eastAsia="仿宋" w:hAnsi="仿宋" w:hint="eastAsia"/>
                <w:color w:val="000000" w:themeColor="text1"/>
                <w:sz w:val="24"/>
              </w:rPr>
              <w:t>一方倒地对方加1分，在此期间裁判继续读秒，并以每</w:t>
            </w:r>
            <w:r w:rsidRPr="00746829">
              <w:rPr>
                <w:rFonts w:ascii="仿宋" w:eastAsia="仿宋" w:hAnsi="仿宋"/>
                <w:color w:val="000000" w:themeColor="text1"/>
                <w:sz w:val="24"/>
              </w:rPr>
              <w:t>10秒得1分，给对方加分，直至倒下的机器人站立起来</w:t>
            </w:r>
            <w:r w:rsidRPr="00746829">
              <w:rPr>
                <w:rFonts w:ascii="仿宋" w:eastAsia="仿宋" w:hAnsi="仿宋" w:hint="eastAsia"/>
                <w:color w:val="000000" w:themeColor="text1"/>
                <w:sz w:val="24"/>
              </w:rPr>
              <w:t>或选择</w:t>
            </w:r>
            <w:proofErr w:type="gramStart"/>
            <w:r w:rsidRPr="00746829">
              <w:rPr>
                <w:rFonts w:ascii="仿宋" w:eastAsia="仿宋" w:hAnsi="仿宋" w:hint="eastAsia"/>
                <w:color w:val="000000" w:themeColor="text1"/>
                <w:sz w:val="24"/>
              </w:rPr>
              <w:t>重新重</w:t>
            </w:r>
            <w:proofErr w:type="gramEnd"/>
            <w:r w:rsidRPr="00746829">
              <w:rPr>
                <w:rFonts w:ascii="仿宋" w:eastAsia="仿宋" w:hAnsi="仿宋" w:hint="eastAsia"/>
                <w:color w:val="000000" w:themeColor="text1"/>
                <w:sz w:val="24"/>
              </w:rPr>
              <w:t>启出发</w:t>
            </w:r>
          </w:p>
        </w:tc>
      </w:tr>
      <w:tr w:rsidR="00F27AD0" w:rsidRPr="00314243" w:rsidTr="007B5A78">
        <w:trPr>
          <w:trHeight w:val="1090"/>
          <w:jc w:val="center"/>
        </w:trPr>
        <w:tc>
          <w:tcPr>
            <w:tcW w:w="1382" w:type="dxa"/>
            <w:vMerge w:val="restart"/>
            <w:vAlign w:val="center"/>
          </w:tcPr>
          <w:p w:rsidR="00F27AD0" w:rsidRPr="00314243" w:rsidRDefault="00F27AD0" w:rsidP="007B5A78">
            <w:pPr>
              <w:spacing w:line="500" w:lineRule="exact"/>
              <w:rPr>
                <w:rFonts w:ascii="仿宋" w:eastAsia="仿宋" w:hAnsi="仿宋"/>
                <w:sz w:val="24"/>
              </w:rPr>
            </w:pPr>
            <w:r w:rsidRPr="00314243">
              <w:rPr>
                <w:rFonts w:ascii="仿宋" w:eastAsia="仿宋" w:hAnsi="仿宋" w:hint="eastAsia"/>
                <w:sz w:val="24"/>
              </w:rPr>
              <w:t>对方掉下擂台（任何部位触碰擂台外即为掉下擂台）</w:t>
            </w:r>
          </w:p>
        </w:tc>
        <w:tc>
          <w:tcPr>
            <w:tcW w:w="2157" w:type="dxa"/>
            <w:gridSpan w:val="3"/>
            <w:vAlign w:val="center"/>
          </w:tcPr>
          <w:p w:rsidR="00F27AD0" w:rsidRPr="00314243" w:rsidRDefault="00F27AD0" w:rsidP="007B5A78">
            <w:pPr>
              <w:spacing w:line="500" w:lineRule="exact"/>
              <w:ind w:firstLineChars="200" w:firstLine="480"/>
              <w:rPr>
                <w:rFonts w:ascii="仿宋" w:eastAsia="仿宋" w:hAnsi="仿宋"/>
                <w:sz w:val="24"/>
              </w:rPr>
            </w:pPr>
            <w:r w:rsidRPr="00314243">
              <w:rPr>
                <w:rFonts w:ascii="仿宋" w:eastAsia="仿宋" w:hAnsi="仿宋" w:hint="eastAsia"/>
                <w:sz w:val="24"/>
              </w:rPr>
              <w:t>在非围挡处</w:t>
            </w:r>
          </w:p>
        </w:tc>
        <w:tc>
          <w:tcPr>
            <w:tcW w:w="1134" w:type="dxa"/>
            <w:vAlign w:val="center"/>
          </w:tcPr>
          <w:p w:rsidR="00F27AD0" w:rsidRPr="00314243" w:rsidRDefault="00F27AD0" w:rsidP="007B5A78">
            <w:pPr>
              <w:spacing w:line="500" w:lineRule="exact"/>
              <w:jc w:val="center"/>
              <w:rPr>
                <w:rFonts w:ascii="仿宋" w:eastAsia="仿宋" w:hAnsi="仿宋"/>
                <w:sz w:val="24"/>
              </w:rPr>
            </w:pPr>
            <w:r w:rsidRPr="00314243">
              <w:rPr>
                <w:rFonts w:ascii="仿宋" w:eastAsia="仿宋" w:hAnsi="仿宋" w:hint="eastAsia"/>
                <w:sz w:val="24"/>
              </w:rPr>
              <w:t>1</w:t>
            </w:r>
          </w:p>
        </w:tc>
        <w:tc>
          <w:tcPr>
            <w:tcW w:w="3623" w:type="dxa"/>
            <w:vMerge w:val="restart"/>
            <w:vAlign w:val="center"/>
          </w:tcPr>
          <w:p w:rsidR="00F27AD0" w:rsidRPr="00314243" w:rsidRDefault="00F27AD0" w:rsidP="007B5A78">
            <w:pPr>
              <w:spacing w:line="500" w:lineRule="exact"/>
              <w:ind w:firstLineChars="200" w:firstLine="480"/>
              <w:jc w:val="center"/>
              <w:rPr>
                <w:rFonts w:ascii="仿宋" w:eastAsia="仿宋" w:hAnsi="仿宋"/>
                <w:sz w:val="24"/>
              </w:rPr>
            </w:pPr>
            <w:r w:rsidRPr="00314243">
              <w:rPr>
                <w:rFonts w:ascii="仿宋" w:eastAsia="仿宋" w:hAnsi="仿宋" w:hint="eastAsia"/>
                <w:sz w:val="24"/>
              </w:rPr>
              <w:t>比赛中一方从非围挡处掉下擂台，对方得</w:t>
            </w:r>
            <w:r w:rsidRPr="00314243">
              <w:rPr>
                <w:rFonts w:ascii="仿宋" w:eastAsia="仿宋" w:hAnsi="仿宋"/>
                <w:sz w:val="24"/>
              </w:rPr>
              <w:t>1分。一方从围挡处掉下擂台时，如果对方也倒在擂台上，对方得3分；如果对方还站立在擂台上，对方得5分</w:t>
            </w:r>
            <w:r w:rsidRPr="00314243">
              <w:rPr>
                <w:rFonts w:ascii="仿宋" w:eastAsia="仿宋" w:hAnsi="仿宋" w:hint="eastAsia"/>
                <w:sz w:val="24"/>
              </w:rPr>
              <w:t>（</w:t>
            </w:r>
            <w:proofErr w:type="gramStart"/>
            <w:r w:rsidRPr="00314243">
              <w:rPr>
                <w:rFonts w:ascii="仿宋" w:eastAsia="仿宋" w:hAnsi="仿宋" w:hint="eastAsia"/>
                <w:sz w:val="24"/>
              </w:rPr>
              <w:t>掉台的</w:t>
            </w:r>
            <w:proofErr w:type="gramEnd"/>
            <w:r w:rsidRPr="00314243">
              <w:rPr>
                <w:rFonts w:ascii="仿宋" w:eastAsia="仿宋" w:hAnsi="仿宋" w:hint="eastAsia"/>
                <w:sz w:val="24"/>
              </w:rPr>
              <w:t>一方重新从对应斜坡上台开始比赛。双方先后掉下擂台，都不得分，重新从对应出发区开始出发比赛）</w:t>
            </w:r>
          </w:p>
        </w:tc>
      </w:tr>
      <w:tr w:rsidR="00F27AD0" w:rsidRPr="00314243" w:rsidTr="007B5A78">
        <w:trPr>
          <w:trHeight w:val="963"/>
          <w:jc w:val="center"/>
        </w:trPr>
        <w:tc>
          <w:tcPr>
            <w:tcW w:w="1382" w:type="dxa"/>
            <w:vMerge/>
            <w:vAlign w:val="center"/>
          </w:tcPr>
          <w:p w:rsidR="00F27AD0" w:rsidRPr="00314243" w:rsidRDefault="00F27AD0" w:rsidP="007B5A78">
            <w:pPr>
              <w:spacing w:line="500" w:lineRule="exact"/>
              <w:ind w:firstLineChars="200" w:firstLine="480"/>
              <w:rPr>
                <w:rFonts w:ascii="仿宋" w:eastAsia="仿宋" w:hAnsi="仿宋"/>
                <w:sz w:val="24"/>
              </w:rPr>
            </w:pPr>
          </w:p>
        </w:tc>
        <w:tc>
          <w:tcPr>
            <w:tcW w:w="1023" w:type="dxa"/>
            <w:vMerge w:val="restart"/>
            <w:vAlign w:val="center"/>
          </w:tcPr>
          <w:p w:rsidR="00F27AD0" w:rsidRPr="00314243" w:rsidRDefault="00F27AD0" w:rsidP="007B5A78">
            <w:pPr>
              <w:spacing w:line="500" w:lineRule="exact"/>
              <w:rPr>
                <w:rFonts w:ascii="仿宋" w:eastAsia="仿宋" w:hAnsi="仿宋"/>
                <w:sz w:val="24"/>
              </w:rPr>
            </w:pPr>
            <w:r w:rsidRPr="00314243">
              <w:rPr>
                <w:rFonts w:ascii="仿宋" w:eastAsia="仿宋" w:hAnsi="仿宋" w:hint="eastAsia"/>
                <w:sz w:val="24"/>
              </w:rPr>
              <w:t>在围挡处</w:t>
            </w:r>
          </w:p>
        </w:tc>
        <w:tc>
          <w:tcPr>
            <w:tcW w:w="1134" w:type="dxa"/>
            <w:gridSpan w:val="2"/>
            <w:vAlign w:val="center"/>
          </w:tcPr>
          <w:p w:rsidR="00F27AD0" w:rsidRPr="00314243" w:rsidRDefault="00F27AD0" w:rsidP="007B5A78">
            <w:pPr>
              <w:spacing w:line="500" w:lineRule="exact"/>
              <w:rPr>
                <w:rFonts w:ascii="仿宋" w:eastAsia="仿宋" w:hAnsi="仿宋"/>
                <w:sz w:val="24"/>
              </w:rPr>
            </w:pPr>
            <w:r w:rsidRPr="00314243">
              <w:rPr>
                <w:rFonts w:ascii="仿宋" w:eastAsia="仿宋" w:hAnsi="仿宋" w:hint="eastAsia"/>
                <w:sz w:val="24"/>
              </w:rPr>
              <w:t>己方倒在擂台上</w:t>
            </w:r>
          </w:p>
        </w:tc>
        <w:tc>
          <w:tcPr>
            <w:tcW w:w="1134" w:type="dxa"/>
            <w:vAlign w:val="center"/>
          </w:tcPr>
          <w:p w:rsidR="00F27AD0" w:rsidRPr="00314243" w:rsidRDefault="00F27AD0" w:rsidP="007B5A78">
            <w:pPr>
              <w:spacing w:line="500" w:lineRule="exact"/>
              <w:jc w:val="center"/>
              <w:rPr>
                <w:rFonts w:ascii="仿宋" w:eastAsia="仿宋" w:hAnsi="仿宋"/>
                <w:sz w:val="24"/>
              </w:rPr>
            </w:pPr>
            <w:r w:rsidRPr="00314243">
              <w:rPr>
                <w:rFonts w:ascii="仿宋" w:eastAsia="仿宋" w:hAnsi="仿宋" w:hint="eastAsia"/>
                <w:sz w:val="24"/>
              </w:rPr>
              <w:t>3</w:t>
            </w:r>
          </w:p>
        </w:tc>
        <w:tc>
          <w:tcPr>
            <w:tcW w:w="3623" w:type="dxa"/>
            <w:vMerge/>
            <w:vAlign w:val="center"/>
          </w:tcPr>
          <w:p w:rsidR="00F27AD0" w:rsidRPr="00314243" w:rsidRDefault="00F27AD0" w:rsidP="007B5A78">
            <w:pPr>
              <w:spacing w:line="500" w:lineRule="exact"/>
              <w:ind w:firstLineChars="200" w:firstLine="480"/>
              <w:jc w:val="center"/>
              <w:rPr>
                <w:rFonts w:ascii="仿宋" w:eastAsia="仿宋" w:hAnsi="仿宋"/>
                <w:sz w:val="24"/>
              </w:rPr>
            </w:pPr>
          </w:p>
        </w:tc>
      </w:tr>
      <w:tr w:rsidR="00F27AD0" w:rsidRPr="00314243" w:rsidTr="007B5A78">
        <w:trPr>
          <w:trHeight w:val="173"/>
          <w:jc w:val="center"/>
        </w:trPr>
        <w:tc>
          <w:tcPr>
            <w:tcW w:w="1382" w:type="dxa"/>
            <w:vMerge/>
            <w:vAlign w:val="center"/>
          </w:tcPr>
          <w:p w:rsidR="00F27AD0" w:rsidRPr="00314243" w:rsidRDefault="00F27AD0" w:rsidP="007B5A78">
            <w:pPr>
              <w:spacing w:line="500" w:lineRule="exact"/>
              <w:ind w:firstLineChars="200" w:firstLine="480"/>
              <w:rPr>
                <w:rFonts w:ascii="仿宋" w:eastAsia="仿宋" w:hAnsi="仿宋"/>
                <w:sz w:val="24"/>
              </w:rPr>
            </w:pPr>
          </w:p>
        </w:tc>
        <w:tc>
          <w:tcPr>
            <w:tcW w:w="1023" w:type="dxa"/>
            <w:vMerge/>
            <w:vAlign w:val="center"/>
          </w:tcPr>
          <w:p w:rsidR="00F27AD0" w:rsidRPr="00314243" w:rsidRDefault="00F27AD0" w:rsidP="007B5A78">
            <w:pPr>
              <w:spacing w:line="500" w:lineRule="exact"/>
              <w:ind w:firstLineChars="200" w:firstLine="480"/>
              <w:rPr>
                <w:rFonts w:ascii="仿宋" w:eastAsia="仿宋" w:hAnsi="仿宋"/>
                <w:sz w:val="24"/>
              </w:rPr>
            </w:pPr>
          </w:p>
        </w:tc>
        <w:tc>
          <w:tcPr>
            <w:tcW w:w="1134" w:type="dxa"/>
            <w:gridSpan w:val="2"/>
            <w:vAlign w:val="center"/>
          </w:tcPr>
          <w:p w:rsidR="00F27AD0" w:rsidRPr="00314243" w:rsidRDefault="00F27AD0" w:rsidP="007B5A78">
            <w:pPr>
              <w:spacing w:line="500" w:lineRule="exact"/>
              <w:rPr>
                <w:rFonts w:ascii="仿宋" w:eastAsia="仿宋" w:hAnsi="仿宋"/>
                <w:sz w:val="24"/>
              </w:rPr>
            </w:pPr>
            <w:r w:rsidRPr="00314243">
              <w:rPr>
                <w:rFonts w:ascii="仿宋" w:eastAsia="仿宋" w:hAnsi="仿宋" w:hint="eastAsia"/>
                <w:sz w:val="24"/>
              </w:rPr>
              <w:t>己方站在擂台上</w:t>
            </w:r>
          </w:p>
        </w:tc>
        <w:tc>
          <w:tcPr>
            <w:tcW w:w="1134" w:type="dxa"/>
            <w:vAlign w:val="center"/>
          </w:tcPr>
          <w:p w:rsidR="00F27AD0" w:rsidRPr="00314243" w:rsidRDefault="00F27AD0" w:rsidP="007B5A78">
            <w:pPr>
              <w:spacing w:line="500" w:lineRule="exact"/>
              <w:jc w:val="center"/>
              <w:rPr>
                <w:rFonts w:ascii="仿宋" w:eastAsia="仿宋" w:hAnsi="仿宋"/>
                <w:sz w:val="24"/>
              </w:rPr>
            </w:pPr>
            <w:r w:rsidRPr="00314243">
              <w:rPr>
                <w:rFonts w:ascii="仿宋" w:eastAsia="仿宋" w:hAnsi="仿宋" w:hint="eastAsia"/>
                <w:sz w:val="24"/>
              </w:rPr>
              <w:t>5</w:t>
            </w:r>
          </w:p>
        </w:tc>
        <w:tc>
          <w:tcPr>
            <w:tcW w:w="3623" w:type="dxa"/>
            <w:vMerge/>
            <w:vAlign w:val="center"/>
          </w:tcPr>
          <w:p w:rsidR="00F27AD0" w:rsidRPr="00314243" w:rsidRDefault="00F27AD0" w:rsidP="007B5A78">
            <w:pPr>
              <w:spacing w:line="500" w:lineRule="exact"/>
              <w:ind w:firstLineChars="200" w:firstLine="480"/>
              <w:jc w:val="center"/>
              <w:rPr>
                <w:rFonts w:ascii="仿宋" w:eastAsia="仿宋" w:hAnsi="仿宋"/>
                <w:sz w:val="24"/>
              </w:rPr>
            </w:pPr>
          </w:p>
        </w:tc>
      </w:tr>
      <w:tr w:rsidR="00F27AD0" w:rsidRPr="00314243" w:rsidTr="007B5A78">
        <w:trPr>
          <w:trHeight w:val="1167"/>
          <w:jc w:val="center"/>
        </w:trPr>
        <w:tc>
          <w:tcPr>
            <w:tcW w:w="1382" w:type="dxa"/>
            <w:vMerge w:val="restart"/>
            <w:vAlign w:val="center"/>
          </w:tcPr>
          <w:p w:rsidR="00F27AD0" w:rsidRPr="00314243" w:rsidRDefault="00F27AD0" w:rsidP="007B5A78">
            <w:pPr>
              <w:spacing w:line="500" w:lineRule="exact"/>
              <w:rPr>
                <w:rFonts w:ascii="仿宋" w:eastAsia="仿宋" w:hAnsi="仿宋"/>
                <w:sz w:val="24"/>
              </w:rPr>
            </w:pPr>
            <w:r w:rsidRPr="00314243">
              <w:rPr>
                <w:rFonts w:ascii="仿宋" w:eastAsia="仿宋" w:hAnsi="仿宋" w:hint="eastAsia"/>
                <w:sz w:val="24"/>
              </w:rPr>
              <w:t>重启出发</w:t>
            </w:r>
          </w:p>
        </w:tc>
        <w:tc>
          <w:tcPr>
            <w:tcW w:w="2157" w:type="dxa"/>
            <w:gridSpan w:val="3"/>
            <w:vAlign w:val="center"/>
          </w:tcPr>
          <w:p w:rsidR="00F27AD0" w:rsidRPr="00314243" w:rsidRDefault="00F27AD0" w:rsidP="007B5A78">
            <w:pPr>
              <w:spacing w:line="500" w:lineRule="exact"/>
              <w:ind w:firstLineChars="200" w:firstLine="480"/>
              <w:rPr>
                <w:rFonts w:ascii="仿宋" w:eastAsia="仿宋" w:hAnsi="仿宋"/>
                <w:sz w:val="24"/>
              </w:rPr>
            </w:pPr>
            <w:r w:rsidRPr="00314243">
              <w:rPr>
                <w:rFonts w:ascii="仿宋" w:eastAsia="仿宋" w:hAnsi="仿宋" w:hint="eastAsia"/>
                <w:sz w:val="24"/>
              </w:rPr>
              <w:t>允许</w:t>
            </w:r>
          </w:p>
        </w:tc>
        <w:tc>
          <w:tcPr>
            <w:tcW w:w="1134" w:type="dxa"/>
            <w:vAlign w:val="center"/>
          </w:tcPr>
          <w:p w:rsidR="00F27AD0" w:rsidRPr="00314243" w:rsidRDefault="00F27AD0" w:rsidP="007B5A78">
            <w:pPr>
              <w:spacing w:line="500" w:lineRule="exact"/>
              <w:jc w:val="center"/>
              <w:rPr>
                <w:rFonts w:ascii="仿宋" w:eastAsia="仿宋" w:hAnsi="仿宋"/>
                <w:sz w:val="24"/>
              </w:rPr>
            </w:pPr>
            <w:r w:rsidRPr="00314243">
              <w:rPr>
                <w:rFonts w:ascii="仿宋" w:eastAsia="仿宋" w:hAnsi="仿宋" w:hint="eastAsia"/>
                <w:sz w:val="24"/>
              </w:rPr>
              <w:t>3</w:t>
            </w:r>
          </w:p>
        </w:tc>
        <w:tc>
          <w:tcPr>
            <w:tcW w:w="3623" w:type="dxa"/>
            <w:vMerge w:val="restart"/>
            <w:vAlign w:val="center"/>
          </w:tcPr>
          <w:p w:rsidR="00F27AD0" w:rsidRPr="00314243" w:rsidRDefault="00F27AD0" w:rsidP="007B5A78">
            <w:pPr>
              <w:spacing w:line="500" w:lineRule="exact"/>
              <w:jc w:val="center"/>
              <w:rPr>
                <w:rFonts w:ascii="仿宋" w:eastAsia="仿宋" w:hAnsi="仿宋"/>
                <w:sz w:val="24"/>
              </w:rPr>
            </w:pPr>
            <w:r w:rsidRPr="00314243">
              <w:rPr>
                <w:rFonts w:ascii="仿宋" w:eastAsia="仿宋" w:hAnsi="仿宋" w:hint="eastAsia"/>
                <w:sz w:val="24"/>
              </w:rPr>
              <w:t>经裁判允许可重启机器人对方加3分，未经裁判允许，触碰到机器人的，每次给对方加4</w:t>
            </w:r>
            <w:r w:rsidRPr="00314243">
              <w:rPr>
                <w:rFonts w:ascii="仿宋" w:eastAsia="仿宋" w:hAnsi="仿宋"/>
                <w:sz w:val="24"/>
              </w:rPr>
              <w:t>分</w:t>
            </w:r>
            <w:r w:rsidRPr="00314243">
              <w:rPr>
                <w:rFonts w:ascii="仿宋" w:eastAsia="仿宋" w:hAnsi="仿宋" w:hint="eastAsia"/>
                <w:sz w:val="24"/>
              </w:rPr>
              <w:t>，并重</w:t>
            </w:r>
            <w:proofErr w:type="gramStart"/>
            <w:r w:rsidRPr="00314243">
              <w:rPr>
                <w:rFonts w:ascii="仿宋" w:eastAsia="仿宋" w:hAnsi="仿宋" w:hint="eastAsia"/>
                <w:sz w:val="24"/>
              </w:rPr>
              <w:t>启重新</w:t>
            </w:r>
            <w:proofErr w:type="gramEnd"/>
            <w:r w:rsidRPr="00314243">
              <w:rPr>
                <w:rFonts w:ascii="仿宋" w:eastAsia="仿宋" w:hAnsi="仿宋" w:hint="eastAsia"/>
                <w:sz w:val="24"/>
              </w:rPr>
              <w:t>出发</w:t>
            </w:r>
          </w:p>
        </w:tc>
      </w:tr>
      <w:tr w:rsidR="00F27AD0" w:rsidRPr="00314243" w:rsidTr="007B5A78">
        <w:trPr>
          <w:trHeight w:val="972"/>
          <w:jc w:val="center"/>
        </w:trPr>
        <w:tc>
          <w:tcPr>
            <w:tcW w:w="1382" w:type="dxa"/>
            <w:vMerge/>
            <w:vAlign w:val="center"/>
          </w:tcPr>
          <w:p w:rsidR="00F27AD0" w:rsidRPr="00314243" w:rsidRDefault="00F27AD0" w:rsidP="007B5A78">
            <w:pPr>
              <w:spacing w:line="500" w:lineRule="exact"/>
              <w:ind w:firstLineChars="200" w:firstLine="480"/>
              <w:rPr>
                <w:rFonts w:ascii="仿宋" w:eastAsia="仿宋" w:hAnsi="仿宋"/>
                <w:sz w:val="24"/>
              </w:rPr>
            </w:pPr>
          </w:p>
        </w:tc>
        <w:tc>
          <w:tcPr>
            <w:tcW w:w="2157" w:type="dxa"/>
            <w:gridSpan w:val="3"/>
            <w:vAlign w:val="center"/>
          </w:tcPr>
          <w:p w:rsidR="00F27AD0" w:rsidRPr="00314243" w:rsidRDefault="00F27AD0" w:rsidP="007B5A78">
            <w:pPr>
              <w:spacing w:line="500" w:lineRule="exact"/>
              <w:ind w:firstLineChars="200" w:firstLine="480"/>
              <w:rPr>
                <w:rFonts w:ascii="仿宋" w:eastAsia="仿宋" w:hAnsi="仿宋"/>
                <w:sz w:val="24"/>
              </w:rPr>
            </w:pPr>
            <w:r w:rsidRPr="00314243">
              <w:rPr>
                <w:rFonts w:ascii="仿宋" w:eastAsia="仿宋" w:hAnsi="仿宋" w:hint="eastAsia"/>
                <w:sz w:val="24"/>
              </w:rPr>
              <w:t>未经允许</w:t>
            </w:r>
          </w:p>
        </w:tc>
        <w:tc>
          <w:tcPr>
            <w:tcW w:w="1134" w:type="dxa"/>
            <w:vAlign w:val="center"/>
          </w:tcPr>
          <w:p w:rsidR="00F27AD0" w:rsidRPr="00314243" w:rsidRDefault="00F27AD0" w:rsidP="007B5A78">
            <w:pPr>
              <w:spacing w:line="500" w:lineRule="exact"/>
              <w:jc w:val="center"/>
              <w:rPr>
                <w:rFonts w:ascii="仿宋" w:eastAsia="仿宋" w:hAnsi="仿宋"/>
                <w:sz w:val="24"/>
              </w:rPr>
            </w:pPr>
            <w:r w:rsidRPr="00314243">
              <w:rPr>
                <w:rFonts w:ascii="仿宋" w:eastAsia="仿宋" w:hAnsi="仿宋" w:hint="eastAsia"/>
                <w:sz w:val="24"/>
              </w:rPr>
              <w:t>4</w:t>
            </w:r>
          </w:p>
        </w:tc>
        <w:tc>
          <w:tcPr>
            <w:tcW w:w="3623" w:type="dxa"/>
            <w:vMerge/>
            <w:vAlign w:val="center"/>
          </w:tcPr>
          <w:p w:rsidR="00F27AD0" w:rsidRPr="00314243" w:rsidRDefault="00F27AD0" w:rsidP="007B5A78">
            <w:pPr>
              <w:spacing w:line="500" w:lineRule="exact"/>
              <w:ind w:firstLineChars="200" w:firstLine="480"/>
              <w:jc w:val="center"/>
              <w:rPr>
                <w:rFonts w:ascii="仿宋" w:eastAsia="仿宋" w:hAnsi="仿宋"/>
                <w:sz w:val="24"/>
              </w:rPr>
            </w:pPr>
          </w:p>
        </w:tc>
      </w:tr>
      <w:tr w:rsidR="00F27AD0" w:rsidRPr="00314243" w:rsidTr="007B5A78">
        <w:trPr>
          <w:trHeight w:val="528"/>
          <w:jc w:val="center"/>
        </w:trPr>
        <w:tc>
          <w:tcPr>
            <w:tcW w:w="1382" w:type="dxa"/>
            <w:vMerge/>
            <w:vAlign w:val="center"/>
          </w:tcPr>
          <w:p w:rsidR="00F27AD0" w:rsidRPr="00314243" w:rsidRDefault="00F27AD0" w:rsidP="007B5A78">
            <w:pPr>
              <w:spacing w:line="500" w:lineRule="exact"/>
              <w:ind w:firstLineChars="200" w:firstLine="480"/>
              <w:rPr>
                <w:rFonts w:ascii="仿宋" w:eastAsia="仿宋" w:hAnsi="仿宋"/>
                <w:sz w:val="24"/>
              </w:rPr>
            </w:pPr>
          </w:p>
        </w:tc>
        <w:tc>
          <w:tcPr>
            <w:tcW w:w="2157" w:type="dxa"/>
            <w:gridSpan w:val="3"/>
            <w:vAlign w:val="center"/>
          </w:tcPr>
          <w:p w:rsidR="00F27AD0" w:rsidRPr="00314243" w:rsidRDefault="00F27AD0" w:rsidP="007B5A78">
            <w:pPr>
              <w:spacing w:line="500" w:lineRule="exact"/>
              <w:jc w:val="center"/>
              <w:rPr>
                <w:rFonts w:ascii="仿宋" w:eastAsia="仿宋" w:hAnsi="仿宋"/>
                <w:sz w:val="24"/>
              </w:rPr>
            </w:pPr>
            <w:r w:rsidRPr="00314243">
              <w:rPr>
                <w:rFonts w:ascii="仿宋" w:eastAsia="仿宋" w:hAnsi="仿宋" w:hint="eastAsia"/>
                <w:sz w:val="24"/>
              </w:rPr>
              <w:t>重启后直接放在擂台上</w:t>
            </w:r>
          </w:p>
        </w:tc>
        <w:tc>
          <w:tcPr>
            <w:tcW w:w="1134" w:type="dxa"/>
            <w:vAlign w:val="center"/>
          </w:tcPr>
          <w:p w:rsidR="00F27AD0" w:rsidRPr="00314243" w:rsidRDefault="00F27AD0" w:rsidP="007B5A78">
            <w:pPr>
              <w:spacing w:line="500" w:lineRule="exact"/>
              <w:jc w:val="center"/>
              <w:rPr>
                <w:rFonts w:ascii="仿宋" w:eastAsia="仿宋" w:hAnsi="仿宋"/>
                <w:sz w:val="24"/>
              </w:rPr>
            </w:pPr>
            <w:r w:rsidRPr="00314243">
              <w:rPr>
                <w:rFonts w:ascii="仿宋" w:eastAsia="仿宋" w:hAnsi="仿宋" w:hint="eastAsia"/>
                <w:sz w:val="24"/>
              </w:rPr>
              <w:t>3</w:t>
            </w:r>
          </w:p>
        </w:tc>
        <w:tc>
          <w:tcPr>
            <w:tcW w:w="3623" w:type="dxa"/>
            <w:vAlign w:val="center"/>
          </w:tcPr>
          <w:p w:rsidR="00F27AD0" w:rsidRPr="00314243" w:rsidRDefault="00F27AD0" w:rsidP="007B5A78">
            <w:pPr>
              <w:spacing w:line="500" w:lineRule="exact"/>
              <w:ind w:firstLineChars="200" w:firstLine="480"/>
              <w:jc w:val="center"/>
              <w:rPr>
                <w:rFonts w:ascii="仿宋" w:eastAsia="仿宋" w:hAnsi="仿宋"/>
                <w:sz w:val="24"/>
              </w:rPr>
            </w:pPr>
            <w:r w:rsidRPr="00314243">
              <w:rPr>
                <w:rFonts w:ascii="仿宋" w:eastAsia="仿宋" w:hAnsi="仿宋" w:hint="eastAsia"/>
                <w:sz w:val="24"/>
              </w:rPr>
              <w:t>并要求重</w:t>
            </w:r>
            <w:proofErr w:type="gramStart"/>
            <w:r w:rsidRPr="00314243">
              <w:rPr>
                <w:rFonts w:ascii="仿宋" w:eastAsia="仿宋" w:hAnsi="仿宋" w:hint="eastAsia"/>
                <w:sz w:val="24"/>
              </w:rPr>
              <w:t>启重新</w:t>
            </w:r>
            <w:proofErr w:type="gramEnd"/>
            <w:r w:rsidRPr="00314243">
              <w:rPr>
                <w:rFonts w:ascii="仿宋" w:eastAsia="仿宋" w:hAnsi="仿宋" w:hint="eastAsia"/>
                <w:sz w:val="24"/>
              </w:rPr>
              <w:t>从出发去出发</w:t>
            </w:r>
          </w:p>
        </w:tc>
      </w:tr>
      <w:tr w:rsidR="00F27AD0" w:rsidRPr="00314243" w:rsidTr="007B5A78">
        <w:trPr>
          <w:trHeight w:val="1102"/>
          <w:jc w:val="center"/>
        </w:trPr>
        <w:tc>
          <w:tcPr>
            <w:tcW w:w="1382" w:type="dxa"/>
            <w:vMerge w:val="restart"/>
            <w:vAlign w:val="center"/>
          </w:tcPr>
          <w:p w:rsidR="00F27AD0" w:rsidRPr="00314243" w:rsidRDefault="00F27AD0" w:rsidP="007B5A78">
            <w:pPr>
              <w:spacing w:line="500" w:lineRule="exact"/>
              <w:rPr>
                <w:rFonts w:ascii="仿宋" w:eastAsia="仿宋" w:hAnsi="仿宋"/>
                <w:sz w:val="24"/>
              </w:rPr>
            </w:pPr>
            <w:r w:rsidRPr="00314243">
              <w:rPr>
                <w:rFonts w:ascii="仿宋" w:eastAsia="仿宋" w:hAnsi="仿宋" w:hint="eastAsia"/>
                <w:sz w:val="24"/>
              </w:rPr>
              <w:lastRenderedPageBreak/>
              <w:t>对方弃权</w:t>
            </w:r>
          </w:p>
        </w:tc>
        <w:tc>
          <w:tcPr>
            <w:tcW w:w="2157" w:type="dxa"/>
            <w:gridSpan w:val="3"/>
            <w:vAlign w:val="center"/>
          </w:tcPr>
          <w:p w:rsidR="00F27AD0" w:rsidRPr="00314243" w:rsidRDefault="00F27AD0" w:rsidP="007B5A78">
            <w:pPr>
              <w:spacing w:line="500" w:lineRule="exact"/>
              <w:ind w:firstLineChars="200" w:firstLine="480"/>
              <w:rPr>
                <w:rFonts w:ascii="仿宋" w:eastAsia="仿宋" w:hAnsi="仿宋"/>
                <w:sz w:val="24"/>
              </w:rPr>
            </w:pPr>
            <w:r w:rsidRPr="00314243">
              <w:rPr>
                <w:rFonts w:ascii="仿宋" w:eastAsia="仿宋" w:hAnsi="仿宋" w:hint="eastAsia"/>
                <w:sz w:val="24"/>
              </w:rPr>
              <w:t>赛前</w:t>
            </w:r>
          </w:p>
        </w:tc>
        <w:tc>
          <w:tcPr>
            <w:tcW w:w="1134" w:type="dxa"/>
            <w:vAlign w:val="center"/>
          </w:tcPr>
          <w:p w:rsidR="00F27AD0" w:rsidRPr="00314243" w:rsidRDefault="00F27AD0" w:rsidP="007B5A78">
            <w:pPr>
              <w:spacing w:line="500" w:lineRule="exact"/>
              <w:jc w:val="center"/>
              <w:rPr>
                <w:rFonts w:ascii="仿宋" w:eastAsia="仿宋" w:hAnsi="仿宋"/>
                <w:sz w:val="24"/>
              </w:rPr>
            </w:pPr>
            <w:r w:rsidRPr="00314243">
              <w:rPr>
                <w:rFonts w:ascii="仿宋" w:eastAsia="仿宋" w:hAnsi="仿宋" w:hint="eastAsia"/>
                <w:sz w:val="24"/>
              </w:rPr>
              <w:t>5</w:t>
            </w:r>
          </w:p>
        </w:tc>
        <w:tc>
          <w:tcPr>
            <w:tcW w:w="3623" w:type="dxa"/>
            <w:vMerge w:val="restart"/>
            <w:vAlign w:val="center"/>
          </w:tcPr>
          <w:p w:rsidR="00F27AD0" w:rsidRPr="00314243" w:rsidRDefault="00F27AD0" w:rsidP="007B5A78">
            <w:pPr>
              <w:spacing w:line="500" w:lineRule="exact"/>
              <w:ind w:firstLineChars="200" w:firstLine="480"/>
              <w:jc w:val="center"/>
              <w:rPr>
                <w:rFonts w:ascii="仿宋" w:eastAsia="仿宋" w:hAnsi="仿宋"/>
                <w:sz w:val="24"/>
              </w:rPr>
            </w:pPr>
            <w:r w:rsidRPr="00314243">
              <w:rPr>
                <w:rFonts w:ascii="仿宋" w:eastAsia="仿宋" w:hAnsi="仿宋" w:hint="eastAsia"/>
                <w:sz w:val="24"/>
              </w:rPr>
              <w:t>赛前弃权对方5：0获胜，比赛过程中弃权，取消本场成绩，并在双方所得分的基础上按照剩余时间每</w:t>
            </w:r>
            <w:r w:rsidRPr="00314243">
              <w:rPr>
                <w:rFonts w:ascii="仿宋" w:eastAsia="仿宋" w:hAnsi="仿宋"/>
                <w:sz w:val="24"/>
              </w:rPr>
              <w:t>10秒给</w:t>
            </w:r>
            <w:r w:rsidRPr="00314243">
              <w:rPr>
                <w:rFonts w:ascii="仿宋" w:eastAsia="仿宋" w:hAnsi="仿宋" w:hint="eastAsia"/>
                <w:sz w:val="24"/>
              </w:rPr>
              <w:t>对方</w:t>
            </w:r>
            <w:r w:rsidRPr="00314243">
              <w:rPr>
                <w:rFonts w:ascii="仿宋" w:eastAsia="仿宋" w:hAnsi="仿宋"/>
                <w:sz w:val="24"/>
              </w:rPr>
              <w:t>加1分</w:t>
            </w:r>
          </w:p>
        </w:tc>
      </w:tr>
      <w:tr w:rsidR="00F27AD0" w:rsidRPr="00314243" w:rsidTr="007B5A78">
        <w:trPr>
          <w:trHeight w:val="313"/>
          <w:jc w:val="center"/>
        </w:trPr>
        <w:tc>
          <w:tcPr>
            <w:tcW w:w="1382" w:type="dxa"/>
            <w:vMerge/>
            <w:vAlign w:val="center"/>
          </w:tcPr>
          <w:p w:rsidR="00F27AD0" w:rsidRPr="00314243" w:rsidRDefault="00F27AD0" w:rsidP="007B5A78">
            <w:pPr>
              <w:spacing w:line="500" w:lineRule="exact"/>
              <w:ind w:firstLineChars="200" w:firstLine="480"/>
              <w:rPr>
                <w:rFonts w:ascii="仿宋" w:eastAsia="仿宋" w:hAnsi="仿宋"/>
                <w:sz w:val="24"/>
              </w:rPr>
            </w:pPr>
          </w:p>
        </w:tc>
        <w:tc>
          <w:tcPr>
            <w:tcW w:w="2157" w:type="dxa"/>
            <w:gridSpan w:val="3"/>
            <w:vAlign w:val="center"/>
          </w:tcPr>
          <w:p w:rsidR="00F27AD0" w:rsidRPr="00314243" w:rsidRDefault="00F27AD0" w:rsidP="007B5A78">
            <w:pPr>
              <w:spacing w:line="500" w:lineRule="exact"/>
              <w:ind w:firstLineChars="200" w:firstLine="480"/>
              <w:rPr>
                <w:rFonts w:ascii="仿宋" w:eastAsia="仿宋" w:hAnsi="仿宋"/>
                <w:sz w:val="24"/>
              </w:rPr>
            </w:pPr>
            <w:r w:rsidRPr="00314243">
              <w:rPr>
                <w:rFonts w:ascii="仿宋" w:eastAsia="仿宋" w:hAnsi="仿宋" w:hint="eastAsia"/>
                <w:sz w:val="24"/>
              </w:rPr>
              <w:t>赛中</w:t>
            </w:r>
          </w:p>
        </w:tc>
        <w:tc>
          <w:tcPr>
            <w:tcW w:w="1134" w:type="dxa"/>
            <w:vAlign w:val="center"/>
          </w:tcPr>
          <w:p w:rsidR="00F27AD0" w:rsidRPr="00314243" w:rsidRDefault="00F27AD0" w:rsidP="007B5A78">
            <w:pPr>
              <w:spacing w:line="500" w:lineRule="exact"/>
              <w:jc w:val="center"/>
              <w:rPr>
                <w:rFonts w:ascii="仿宋" w:eastAsia="仿宋" w:hAnsi="仿宋"/>
                <w:sz w:val="24"/>
              </w:rPr>
            </w:pPr>
            <w:r w:rsidRPr="00314243">
              <w:rPr>
                <w:rFonts w:ascii="仿宋" w:eastAsia="仿宋" w:hAnsi="仿宋" w:hint="eastAsia"/>
                <w:sz w:val="24"/>
              </w:rPr>
              <w:t>每1</w:t>
            </w:r>
            <w:r w:rsidRPr="00314243">
              <w:rPr>
                <w:rFonts w:ascii="仿宋" w:eastAsia="仿宋" w:hAnsi="仿宋"/>
                <w:sz w:val="24"/>
              </w:rPr>
              <w:t>0</w:t>
            </w:r>
            <w:r w:rsidRPr="00314243">
              <w:rPr>
                <w:rFonts w:ascii="仿宋" w:eastAsia="仿宋" w:hAnsi="仿宋" w:hint="eastAsia"/>
                <w:sz w:val="24"/>
              </w:rPr>
              <w:t>秒加1</w:t>
            </w:r>
          </w:p>
        </w:tc>
        <w:tc>
          <w:tcPr>
            <w:tcW w:w="3623" w:type="dxa"/>
            <w:vMerge/>
            <w:vAlign w:val="center"/>
          </w:tcPr>
          <w:p w:rsidR="00F27AD0" w:rsidRPr="00314243" w:rsidRDefault="00F27AD0" w:rsidP="007B5A78">
            <w:pPr>
              <w:spacing w:line="500" w:lineRule="exact"/>
              <w:ind w:firstLineChars="200" w:firstLine="480"/>
              <w:jc w:val="center"/>
              <w:rPr>
                <w:rFonts w:ascii="仿宋" w:eastAsia="仿宋" w:hAnsi="仿宋"/>
                <w:sz w:val="24"/>
              </w:rPr>
            </w:pPr>
          </w:p>
        </w:tc>
      </w:tr>
      <w:tr w:rsidR="00F27AD0" w:rsidRPr="00314243" w:rsidTr="007B5A78">
        <w:trPr>
          <w:trHeight w:val="567"/>
          <w:jc w:val="center"/>
        </w:trPr>
        <w:tc>
          <w:tcPr>
            <w:tcW w:w="3539" w:type="dxa"/>
            <w:gridSpan w:val="4"/>
            <w:vAlign w:val="center"/>
          </w:tcPr>
          <w:p w:rsidR="00F27AD0" w:rsidRPr="00314243" w:rsidRDefault="00F27AD0" w:rsidP="007B5A78">
            <w:pPr>
              <w:spacing w:line="500" w:lineRule="exact"/>
              <w:ind w:firstLineChars="200" w:firstLine="480"/>
              <w:rPr>
                <w:rFonts w:ascii="仿宋" w:eastAsia="仿宋" w:hAnsi="仿宋"/>
                <w:sz w:val="24"/>
              </w:rPr>
            </w:pPr>
            <w:r w:rsidRPr="00314243">
              <w:rPr>
                <w:rFonts w:ascii="仿宋" w:eastAsia="仿宋" w:hAnsi="仿宋" w:hint="eastAsia"/>
                <w:sz w:val="24"/>
              </w:rPr>
              <w:t>消极比赛</w:t>
            </w:r>
          </w:p>
        </w:tc>
        <w:tc>
          <w:tcPr>
            <w:tcW w:w="1134" w:type="dxa"/>
            <w:vAlign w:val="center"/>
          </w:tcPr>
          <w:p w:rsidR="00F27AD0" w:rsidRPr="00314243" w:rsidRDefault="00F27AD0" w:rsidP="007B5A78">
            <w:pPr>
              <w:spacing w:line="500" w:lineRule="exact"/>
              <w:jc w:val="center"/>
              <w:rPr>
                <w:rFonts w:ascii="仿宋" w:eastAsia="仿宋" w:hAnsi="仿宋"/>
                <w:sz w:val="24"/>
              </w:rPr>
            </w:pPr>
            <w:r w:rsidRPr="00314243">
              <w:rPr>
                <w:rFonts w:ascii="仿宋" w:eastAsia="仿宋" w:hAnsi="仿宋" w:hint="eastAsia"/>
                <w:sz w:val="24"/>
              </w:rPr>
              <w:t>1</w:t>
            </w:r>
          </w:p>
        </w:tc>
        <w:tc>
          <w:tcPr>
            <w:tcW w:w="3623" w:type="dxa"/>
            <w:vAlign w:val="center"/>
          </w:tcPr>
          <w:p w:rsidR="00F27AD0" w:rsidRPr="00314243" w:rsidRDefault="00F27AD0" w:rsidP="007B5A78">
            <w:pPr>
              <w:spacing w:line="500" w:lineRule="exact"/>
              <w:ind w:firstLineChars="200" w:firstLine="480"/>
              <w:jc w:val="center"/>
              <w:rPr>
                <w:rFonts w:ascii="仿宋" w:eastAsia="仿宋" w:hAnsi="仿宋"/>
                <w:sz w:val="24"/>
              </w:rPr>
            </w:pPr>
            <w:r w:rsidRPr="00314243">
              <w:rPr>
                <w:rFonts w:ascii="仿宋" w:eastAsia="仿宋" w:hAnsi="仿宋" w:hint="eastAsia"/>
                <w:sz w:val="24"/>
              </w:rPr>
              <w:t>在擂台上</w:t>
            </w:r>
            <w:r w:rsidR="00666CCF">
              <w:rPr>
                <w:rFonts w:ascii="仿宋" w:eastAsia="仿宋" w:hAnsi="仿宋" w:hint="eastAsia"/>
                <w:sz w:val="24"/>
              </w:rPr>
              <w:t>主动采取</w:t>
            </w:r>
            <w:r w:rsidRPr="00314243">
              <w:rPr>
                <w:rFonts w:ascii="仿宋" w:eastAsia="仿宋" w:hAnsi="仿宋" w:hint="eastAsia"/>
                <w:sz w:val="24"/>
              </w:rPr>
              <w:t>静止不动或以及其缓慢的速度运动超过20秒</w:t>
            </w:r>
          </w:p>
        </w:tc>
      </w:tr>
    </w:tbl>
    <w:p w:rsidR="00F27AD0" w:rsidRPr="00314243" w:rsidRDefault="00F27AD0" w:rsidP="004A1EDA">
      <w:pPr>
        <w:spacing w:line="360" w:lineRule="auto"/>
        <w:ind w:firstLineChars="200" w:firstLine="560"/>
        <w:rPr>
          <w:rFonts w:ascii="仿宋" w:eastAsia="仿宋" w:hAnsi="仿宋"/>
          <w:sz w:val="28"/>
          <w:szCs w:val="28"/>
        </w:rPr>
      </w:pPr>
    </w:p>
    <w:p w:rsidR="00DD03C1" w:rsidRPr="00314243" w:rsidRDefault="00DD03C1" w:rsidP="00DD03C1">
      <w:pPr>
        <w:snapToGrid w:val="0"/>
        <w:spacing w:line="540" w:lineRule="exact"/>
        <w:ind w:firstLineChars="200" w:firstLine="600"/>
        <w:rPr>
          <w:rFonts w:ascii="仿宋" w:eastAsia="仿宋" w:hAnsi="仿宋" w:cs="仿宋"/>
          <w:sz w:val="30"/>
          <w:szCs w:val="30"/>
        </w:rPr>
      </w:pPr>
      <w:r w:rsidRPr="00314243">
        <w:rPr>
          <w:rFonts w:ascii="仿宋" w:eastAsia="仿宋" w:hAnsi="仿宋" w:cs="仿宋" w:hint="eastAsia"/>
          <w:sz w:val="30"/>
          <w:szCs w:val="30"/>
        </w:rPr>
        <w:t>（三）奖项设置</w:t>
      </w:r>
    </w:p>
    <w:p w:rsidR="00DD03C1" w:rsidRPr="00314243" w:rsidRDefault="00DD03C1" w:rsidP="00DD03C1">
      <w:pPr>
        <w:pStyle w:val="2"/>
        <w:tabs>
          <w:tab w:val="left" w:pos="425"/>
        </w:tabs>
        <w:spacing w:line="560" w:lineRule="exact"/>
        <w:ind w:firstLineChars="200" w:firstLine="600"/>
        <w:jc w:val="left"/>
        <w:outlineLvl w:val="2"/>
        <w:rPr>
          <w:rFonts w:ascii="仿宋" w:eastAsia="仿宋" w:hAnsi="仿宋"/>
          <w:sz w:val="30"/>
          <w:szCs w:val="30"/>
        </w:rPr>
      </w:pPr>
      <w:r w:rsidRPr="00314243">
        <w:rPr>
          <w:rFonts w:ascii="仿宋" w:eastAsia="仿宋" w:hAnsi="仿宋" w:hint="eastAsia"/>
          <w:sz w:val="30"/>
          <w:szCs w:val="30"/>
        </w:rPr>
        <w:t>1.赛项设团体</w:t>
      </w:r>
      <w:r w:rsidRPr="00314243">
        <w:rPr>
          <w:rFonts w:ascii="仿宋" w:eastAsia="仿宋" w:hAnsi="仿宋"/>
          <w:sz w:val="30"/>
          <w:szCs w:val="30"/>
        </w:rPr>
        <w:t>一、二、三等奖。</w:t>
      </w:r>
      <w:r w:rsidRPr="00314243">
        <w:rPr>
          <w:rFonts w:ascii="仿宋" w:eastAsia="仿宋" w:hAnsi="仿宋" w:hint="eastAsia"/>
          <w:sz w:val="30"/>
          <w:szCs w:val="30"/>
        </w:rPr>
        <w:t>按照竞赛总成绩由高到低排序，</w:t>
      </w:r>
      <w:r w:rsidRPr="00314243">
        <w:rPr>
          <w:rFonts w:ascii="仿宋" w:eastAsia="仿宋" w:hAnsi="仿宋"/>
          <w:sz w:val="30"/>
          <w:szCs w:val="30"/>
        </w:rPr>
        <w:t>以实际参赛队总数为基数，一、二、三等奖获奖比例分别为10%、2</w:t>
      </w:r>
      <w:r w:rsidRPr="00314243">
        <w:rPr>
          <w:rFonts w:ascii="仿宋" w:eastAsia="仿宋" w:hAnsi="仿宋" w:hint="eastAsia"/>
          <w:sz w:val="30"/>
          <w:szCs w:val="30"/>
        </w:rPr>
        <w:t>5</w:t>
      </w:r>
      <w:r w:rsidRPr="00314243">
        <w:rPr>
          <w:rFonts w:ascii="仿宋" w:eastAsia="仿宋" w:hAnsi="仿宋"/>
          <w:sz w:val="30"/>
          <w:szCs w:val="30"/>
        </w:rPr>
        <w:t>%、3</w:t>
      </w:r>
      <w:r w:rsidRPr="00314243">
        <w:rPr>
          <w:rFonts w:ascii="仿宋" w:eastAsia="仿宋" w:hAnsi="仿宋" w:hint="eastAsia"/>
          <w:sz w:val="30"/>
          <w:szCs w:val="30"/>
        </w:rPr>
        <w:t>5</w:t>
      </w:r>
      <w:r w:rsidRPr="00314243">
        <w:rPr>
          <w:rFonts w:ascii="仿宋" w:eastAsia="仿宋" w:hAnsi="仿宋"/>
          <w:sz w:val="30"/>
          <w:szCs w:val="30"/>
        </w:rPr>
        <w:t>%（小数点后四舍五入）。</w:t>
      </w:r>
    </w:p>
    <w:p w:rsidR="00DD03C1" w:rsidRPr="00314243" w:rsidRDefault="00DD03C1" w:rsidP="00DD03C1">
      <w:pPr>
        <w:snapToGrid w:val="0"/>
        <w:spacing w:line="540" w:lineRule="exact"/>
        <w:ind w:firstLineChars="200" w:firstLine="600"/>
        <w:rPr>
          <w:rFonts w:ascii="仿宋" w:eastAsia="仿宋" w:hAnsi="仿宋" w:cs="Arial"/>
          <w:color w:val="000000"/>
          <w:sz w:val="30"/>
          <w:szCs w:val="30"/>
        </w:rPr>
      </w:pPr>
      <w:r w:rsidRPr="00314243">
        <w:rPr>
          <w:rFonts w:ascii="仿宋" w:eastAsia="仿宋" w:hAnsi="仿宋" w:cs="仿宋_GB2312" w:hint="eastAsia"/>
          <w:bCs/>
          <w:sz w:val="30"/>
          <w:szCs w:val="30"/>
        </w:rPr>
        <w:t>2.获得团体一等奖参赛队的指导教师，由主办方授予</w:t>
      </w:r>
      <w:r w:rsidRPr="008622EC">
        <w:rPr>
          <w:rFonts w:ascii="仿宋" w:eastAsia="仿宋" w:hAnsi="仿宋" w:cs="仿宋_GB2312" w:hint="eastAsia"/>
          <w:bCs/>
          <w:color w:val="000000" w:themeColor="text1"/>
          <w:sz w:val="30"/>
          <w:szCs w:val="30"/>
        </w:rPr>
        <w:t>“2019年度机械行业职业教育技能大赛优秀指导教师”</w:t>
      </w:r>
      <w:r w:rsidRPr="00314243">
        <w:rPr>
          <w:rFonts w:ascii="仿宋" w:eastAsia="仿宋" w:hAnsi="仿宋" w:cs="仿宋_GB2312" w:hint="eastAsia"/>
          <w:bCs/>
          <w:sz w:val="30"/>
          <w:szCs w:val="30"/>
        </w:rPr>
        <w:t>，并颁发荣誉证书。</w:t>
      </w:r>
    </w:p>
    <w:p w:rsidR="00DD03C1" w:rsidRPr="00314243" w:rsidRDefault="00DB0BF4" w:rsidP="00DD03C1">
      <w:pPr>
        <w:snapToGrid w:val="0"/>
        <w:spacing w:line="540" w:lineRule="exact"/>
        <w:ind w:firstLineChars="200" w:firstLine="602"/>
        <w:rPr>
          <w:rFonts w:ascii="仿宋" w:eastAsia="仿宋" w:hAnsi="仿宋" w:cs="Arial"/>
          <w:b/>
          <w:bCs/>
          <w:color w:val="000000"/>
          <w:sz w:val="30"/>
          <w:szCs w:val="30"/>
        </w:rPr>
      </w:pPr>
      <w:r w:rsidRPr="00314243">
        <w:rPr>
          <w:rFonts w:ascii="仿宋" w:eastAsia="仿宋" w:hAnsi="仿宋" w:cs="Arial" w:hint="eastAsia"/>
          <w:b/>
          <w:bCs/>
          <w:color w:val="000000"/>
          <w:sz w:val="30"/>
          <w:szCs w:val="30"/>
        </w:rPr>
        <w:t>九</w:t>
      </w:r>
      <w:r w:rsidR="00DD03C1" w:rsidRPr="00314243">
        <w:rPr>
          <w:rFonts w:ascii="仿宋" w:eastAsia="仿宋" w:hAnsi="仿宋" w:cs="Arial" w:hint="eastAsia"/>
          <w:b/>
          <w:bCs/>
          <w:color w:val="000000"/>
          <w:sz w:val="30"/>
          <w:szCs w:val="30"/>
        </w:rPr>
        <w:t>、赛项安全</w:t>
      </w:r>
    </w:p>
    <w:p w:rsidR="00DD03C1" w:rsidRPr="00314243" w:rsidRDefault="00DD03C1" w:rsidP="00DD03C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DD03C1" w:rsidRPr="00314243" w:rsidRDefault="00DD03C1" w:rsidP="00DD03C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（二）未经允许不得使用和移动竞赛场内的任何设施设备（包括消防器材等），工具使用后放回原处。</w:t>
      </w:r>
    </w:p>
    <w:p w:rsidR="00DD03C1" w:rsidRPr="00314243" w:rsidRDefault="00DD03C1" w:rsidP="00DD03C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（三）选手在竞赛中必须遵守赛场的各项规章制度和操作规程，安全、合理的使用各种设施设备和工具，出现严重违章操作加工设备的，裁判视情节轻重进行批评和终止竞赛。</w:t>
      </w:r>
    </w:p>
    <w:p w:rsidR="00DD03C1" w:rsidRPr="00314243" w:rsidRDefault="00DD03C1" w:rsidP="00DD03C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（四）选手参加实际操作竞赛前，应由参赛校进行安全教育。</w:t>
      </w:r>
      <w:r w:rsidRPr="00314243">
        <w:rPr>
          <w:rFonts w:ascii="仿宋" w:eastAsia="仿宋" w:hAnsi="仿宋" w:cs="仿宋_GB2312" w:hint="eastAsia"/>
          <w:kern w:val="0"/>
          <w:sz w:val="30"/>
          <w:szCs w:val="30"/>
        </w:rPr>
        <w:lastRenderedPageBreak/>
        <w:t>竞赛中如发现问题应及时解决，无法解决的问题应及时向裁判员报告，裁判员视情况予以判定，并协调处理。</w:t>
      </w:r>
    </w:p>
    <w:p w:rsidR="008766EE" w:rsidRPr="00314243" w:rsidRDefault="00DB0BF4" w:rsidP="0025556E">
      <w:pPr>
        <w:snapToGrid w:val="0"/>
        <w:spacing w:line="540" w:lineRule="exact"/>
        <w:ind w:firstLineChars="200" w:firstLine="602"/>
        <w:rPr>
          <w:rFonts w:ascii="仿宋" w:eastAsia="仿宋" w:hAnsi="仿宋" w:cs="Arial"/>
          <w:color w:val="000000"/>
          <w:sz w:val="30"/>
          <w:szCs w:val="30"/>
        </w:rPr>
      </w:pPr>
      <w:r w:rsidRPr="00314243">
        <w:rPr>
          <w:rFonts w:ascii="仿宋" w:eastAsia="仿宋" w:hAnsi="仿宋" w:cs="Arial" w:hint="eastAsia"/>
          <w:b/>
          <w:bCs/>
          <w:color w:val="000000"/>
          <w:sz w:val="30"/>
          <w:szCs w:val="30"/>
        </w:rPr>
        <w:t>十</w:t>
      </w:r>
      <w:r w:rsidR="008766EE" w:rsidRPr="00314243">
        <w:rPr>
          <w:rFonts w:ascii="仿宋" w:eastAsia="仿宋" w:hAnsi="仿宋" w:cs="Arial" w:hint="eastAsia"/>
          <w:b/>
          <w:bCs/>
          <w:color w:val="000000"/>
          <w:sz w:val="30"/>
          <w:szCs w:val="30"/>
        </w:rPr>
        <w:t>、</w:t>
      </w:r>
      <w:r w:rsidR="00F76572" w:rsidRPr="00314243">
        <w:rPr>
          <w:rFonts w:ascii="仿宋" w:eastAsia="仿宋" w:hAnsi="仿宋" w:cs="Arial" w:hint="eastAsia"/>
          <w:b/>
          <w:bCs/>
          <w:color w:val="000000"/>
          <w:sz w:val="30"/>
          <w:szCs w:val="30"/>
        </w:rPr>
        <w:t>竞赛须知</w:t>
      </w:r>
    </w:p>
    <w:p w:rsidR="00172DF1" w:rsidRPr="00314243" w:rsidRDefault="00172DF1" w:rsidP="00172DF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（一）参赛人员不得占用其他组别展示台和调试台，不允许各队在非本</w:t>
      </w:r>
      <w:proofErr w:type="gramStart"/>
      <w:r w:rsidRPr="00314243">
        <w:rPr>
          <w:rFonts w:ascii="仿宋" w:eastAsia="仿宋" w:hAnsi="仿宋" w:cs="仿宋_GB2312" w:hint="eastAsia"/>
          <w:kern w:val="0"/>
          <w:sz w:val="30"/>
          <w:szCs w:val="30"/>
        </w:rPr>
        <w:t>队区域</w:t>
      </w:r>
      <w:proofErr w:type="gramEnd"/>
      <w:r w:rsidRPr="00314243">
        <w:rPr>
          <w:rFonts w:ascii="仿宋" w:eastAsia="仿宋" w:hAnsi="仿宋" w:cs="仿宋_GB2312" w:hint="eastAsia"/>
          <w:kern w:val="0"/>
          <w:sz w:val="30"/>
          <w:szCs w:val="30"/>
        </w:rPr>
        <w:t xml:space="preserve">长时间停留，不得占用通道或围坐在地面。严禁争抢桌椅、电源等。 </w:t>
      </w:r>
    </w:p>
    <w:p w:rsidR="00172DF1" w:rsidRPr="00314243" w:rsidRDefault="00172DF1" w:rsidP="00172DF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（二）不使</w:t>
      </w:r>
      <w:r w:rsidRPr="00314243">
        <w:rPr>
          <w:rFonts w:ascii="仿宋" w:eastAsia="仿宋" w:hAnsi="仿宋" w:cs="仿宋_GB2312"/>
          <w:kern w:val="0"/>
          <w:sz w:val="30"/>
          <w:szCs w:val="30"/>
        </w:rPr>
        <w:t>用</w:t>
      </w:r>
      <w:r w:rsidRPr="00314243">
        <w:rPr>
          <w:rFonts w:ascii="仿宋" w:eastAsia="仿宋" w:hAnsi="仿宋" w:cs="仿宋_GB2312" w:hint="eastAsia"/>
          <w:kern w:val="0"/>
          <w:sz w:val="30"/>
          <w:szCs w:val="30"/>
        </w:rPr>
        <w:t>有安全隐患的接线板、大</w:t>
      </w:r>
      <w:r w:rsidRPr="00314243">
        <w:rPr>
          <w:rFonts w:ascii="仿宋" w:eastAsia="仿宋" w:hAnsi="仿宋" w:cs="仿宋_GB2312"/>
          <w:kern w:val="0"/>
          <w:sz w:val="30"/>
          <w:szCs w:val="30"/>
        </w:rPr>
        <w:t>功率</w:t>
      </w:r>
      <w:r w:rsidRPr="00314243">
        <w:rPr>
          <w:rFonts w:ascii="仿宋" w:eastAsia="仿宋" w:hAnsi="仿宋" w:cs="仿宋_GB2312" w:hint="eastAsia"/>
          <w:kern w:val="0"/>
          <w:sz w:val="30"/>
          <w:szCs w:val="30"/>
        </w:rPr>
        <w:t>电器（300W及</w:t>
      </w:r>
      <w:r w:rsidRPr="00314243">
        <w:rPr>
          <w:rFonts w:ascii="仿宋" w:eastAsia="仿宋" w:hAnsi="仿宋" w:cs="仿宋_GB2312"/>
          <w:kern w:val="0"/>
          <w:sz w:val="30"/>
          <w:szCs w:val="30"/>
        </w:rPr>
        <w:t>以上）</w:t>
      </w:r>
      <w:r w:rsidRPr="00314243">
        <w:rPr>
          <w:rFonts w:ascii="仿宋" w:eastAsia="仿宋" w:hAnsi="仿宋" w:cs="仿宋_GB2312" w:hint="eastAsia"/>
          <w:kern w:val="0"/>
          <w:sz w:val="30"/>
          <w:szCs w:val="30"/>
        </w:rPr>
        <w:t>，电器</w:t>
      </w:r>
      <w:r w:rsidRPr="00314243">
        <w:rPr>
          <w:rFonts w:ascii="仿宋" w:eastAsia="仿宋" w:hAnsi="仿宋" w:cs="仿宋_GB2312"/>
          <w:kern w:val="0"/>
          <w:sz w:val="30"/>
          <w:szCs w:val="30"/>
        </w:rPr>
        <w:t>不使用</w:t>
      </w:r>
      <w:r w:rsidRPr="00314243">
        <w:rPr>
          <w:rFonts w:ascii="仿宋" w:eastAsia="仿宋" w:hAnsi="仿宋" w:cs="仿宋_GB2312" w:hint="eastAsia"/>
          <w:kern w:val="0"/>
          <w:sz w:val="30"/>
          <w:szCs w:val="30"/>
        </w:rPr>
        <w:t>及时断电。</w:t>
      </w:r>
      <w:r w:rsidRPr="00314243">
        <w:rPr>
          <w:rFonts w:ascii="仿宋" w:eastAsia="仿宋" w:hAnsi="仿宋" w:cs="仿宋_GB2312"/>
          <w:kern w:val="0"/>
          <w:sz w:val="30"/>
          <w:szCs w:val="30"/>
        </w:rPr>
        <w:t>如在使用过</w:t>
      </w:r>
      <w:r w:rsidRPr="00314243">
        <w:rPr>
          <w:rFonts w:ascii="仿宋" w:eastAsia="仿宋" w:hAnsi="仿宋" w:cs="仿宋_GB2312" w:hint="eastAsia"/>
          <w:kern w:val="0"/>
          <w:sz w:val="30"/>
          <w:szCs w:val="30"/>
        </w:rPr>
        <w:t>程</w:t>
      </w:r>
      <w:r w:rsidRPr="00314243">
        <w:rPr>
          <w:rFonts w:ascii="仿宋" w:eastAsia="仿宋" w:hAnsi="仿宋" w:cs="仿宋_GB2312"/>
          <w:kern w:val="0"/>
          <w:sz w:val="30"/>
          <w:szCs w:val="30"/>
        </w:rPr>
        <w:t>中</w:t>
      </w:r>
      <w:r w:rsidRPr="00314243">
        <w:rPr>
          <w:rFonts w:ascii="仿宋" w:eastAsia="仿宋" w:hAnsi="仿宋" w:cs="仿宋_GB2312" w:hint="eastAsia"/>
          <w:kern w:val="0"/>
          <w:sz w:val="30"/>
          <w:szCs w:val="30"/>
        </w:rPr>
        <w:t>因</w:t>
      </w:r>
      <w:r w:rsidRPr="00314243">
        <w:rPr>
          <w:rFonts w:ascii="仿宋" w:eastAsia="仿宋" w:hAnsi="仿宋" w:cs="仿宋_GB2312"/>
          <w:kern w:val="0"/>
          <w:sz w:val="30"/>
          <w:szCs w:val="30"/>
        </w:rPr>
        <w:t>自身使用不</w:t>
      </w:r>
      <w:r w:rsidRPr="00314243">
        <w:rPr>
          <w:rFonts w:ascii="仿宋" w:eastAsia="仿宋" w:hAnsi="仿宋" w:cs="仿宋_GB2312" w:hint="eastAsia"/>
          <w:kern w:val="0"/>
          <w:sz w:val="30"/>
          <w:szCs w:val="30"/>
        </w:rPr>
        <w:t>当或违规</w:t>
      </w:r>
      <w:r w:rsidRPr="00314243">
        <w:rPr>
          <w:rFonts w:ascii="仿宋" w:eastAsia="仿宋" w:hAnsi="仿宋" w:cs="仿宋_GB2312"/>
          <w:kern w:val="0"/>
          <w:sz w:val="30"/>
          <w:szCs w:val="30"/>
        </w:rPr>
        <w:t>操作导致火</w:t>
      </w:r>
      <w:r w:rsidRPr="00314243">
        <w:rPr>
          <w:rFonts w:ascii="仿宋" w:eastAsia="仿宋" w:hAnsi="仿宋" w:cs="仿宋_GB2312" w:hint="eastAsia"/>
          <w:kern w:val="0"/>
          <w:sz w:val="30"/>
          <w:szCs w:val="30"/>
        </w:rPr>
        <w:t>灾及其它安全事故</w:t>
      </w:r>
      <w:r w:rsidRPr="00314243">
        <w:rPr>
          <w:rFonts w:ascii="仿宋" w:eastAsia="仿宋" w:hAnsi="仿宋" w:cs="仿宋_GB2312"/>
          <w:kern w:val="0"/>
          <w:sz w:val="30"/>
          <w:szCs w:val="30"/>
        </w:rPr>
        <w:t>发生，</w:t>
      </w:r>
      <w:r w:rsidRPr="00314243">
        <w:rPr>
          <w:rFonts w:ascii="仿宋" w:eastAsia="仿宋" w:hAnsi="仿宋" w:cs="仿宋_GB2312" w:hint="eastAsia"/>
          <w:kern w:val="0"/>
          <w:sz w:val="30"/>
          <w:szCs w:val="30"/>
        </w:rPr>
        <w:t>将</w:t>
      </w:r>
      <w:r w:rsidRPr="00314243">
        <w:rPr>
          <w:rFonts w:ascii="仿宋" w:eastAsia="仿宋" w:hAnsi="仿宋" w:cs="仿宋_GB2312"/>
          <w:kern w:val="0"/>
          <w:sz w:val="30"/>
          <w:szCs w:val="30"/>
        </w:rPr>
        <w:t>由</w:t>
      </w:r>
      <w:r w:rsidRPr="00314243">
        <w:rPr>
          <w:rFonts w:ascii="仿宋" w:eastAsia="仿宋" w:hAnsi="仿宋" w:cs="仿宋_GB2312" w:hint="eastAsia"/>
          <w:kern w:val="0"/>
          <w:sz w:val="30"/>
          <w:szCs w:val="30"/>
        </w:rPr>
        <w:t>参赛</w:t>
      </w:r>
      <w:r w:rsidRPr="00314243">
        <w:rPr>
          <w:rFonts w:ascii="仿宋" w:eastAsia="仿宋" w:hAnsi="仿宋" w:cs="仿宋_GB2312"/>
          <w:kern w:val="0"/>
          <w:sz w:val="30"/>
          <w:szCs w:val="30"/>
        </w:rPr>
        <w:t>队伍</w:t>
      </w:r>
      <w:r w:rsidRPr="00314243">
        <w:rPr>
          <w:rFonts w:ascii="仿宋" w:eastAsia="仿宋" w:hAnsi="仿宋" w:cs="仿宋_GB2312" w:hint="eastAsia"/>
          <w:kern w:val="0"/>
          <w:sz w:val="30"/>
          <w:szCs w:val="30"/>
        </w:rPr>
        <w:t>承担责任。</w:t>
      </w:r>
    </w:p>
    <w:p w:rsidR="00172DF1" w:rsidRPr="00314243" w:rsidRDefault="00172DF1" w:rsidP="00172DF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（三）</w:t>
      </w:r>
      <w:r w:rsidR="00351E96" w:rsidRPr="00351E96">
        <w:rPr>
          <w:rFonts w:ascii="仿宋" w:eastAsia="仿宋" w:hAnsi="仿宋" w:cs="仿宋_GB2312" w:hint="eastAsia"/>
          <w:kern w:val="0"/>
          <w:sz w:val="30"/>
          <w:szCs w:val="30"/>
        </w:rPr>
        <w:t>各学校组织代表队时，须</w:t>
      </w:r>
      <w:r w:rsidR="00E2220C">
        <w:rPr>
          <w:rFonts w:ascii="仿宋" w:eastAsia="仿宋" w:hAnsi="仿宋" w:cs="仿宋_GB2312" w:hint="eastAsia"/>
          <w:kern w:val="0"/>
          <w:sz w:val="30"/>
          <w:szCs w:val="30"/>
        </w:rPr>
        <w:t>单独</w:t>
      </w:r>
      <w:r w:rsidR="00351E96" w:rsidRPr="00351E96">
        <w:rPr>
          <w:rFonts w:ascii="仿宋" w:eastAsia="仿宋" w:hAnsi="仿宋" w:cs="仿宋_GB2312" w:hint="eastAsia"/>
          <w:kern w:val="0"/>
          <w:sz w:val="30"/>
          <w:szCs w:val="30"/>
        </w:rPr>
        <w:t>为参赛选手购买大赛期间的</w:t>
      </w:r>
      <w:r w:rsidR="0093795C">
        <w:rPr>
          <w:rFonts w:ascii="仿宋" w:eastAsia="仿宋" w:hAnsi="仿宋" w:cs="仿宋_GB2312" w:hint="eastAsia"/>
          <w:kern w:val="0"/>
          <w:sz w:val="30"/>
          <w:szCs w:val="30"/>
        </w:rPr>
        <w:t>“</w:t>
      </w:r>
      <w:r w:rsidR="00351E96" w:rsidRPr="00351E96">
        <w:rPr>
          <w:rFonts w:ascii="仿宋" w:eastAsia="仿宋" w:hAnsi="仿宋" w:cs="仿宋_GB2312" w:hint="eastAsia"/>
          <w:kern w:val="0"/>
          <w:sz w:val="30"/>
          <w:szCs w:val="30"/>
        </w:rPr>
        <w:t>人身意外伤害保险”</w:t>
      </w:r>
      <w:r w:rsidR="0093795C">
        <w:rPr>
          <w:rFonts w:ascii="仿宋" w:eastAsia="仿宋" w:hAnsi="仿宋" w:cs="仿宋_GB2312" w:hint="eastAsia"/>
          <w:kern w:val="0"/>
          <w:sz w:val="30"/>
          <w:szCs w:val="30"/>
        </w:rPr>
        <w:t>。</w:t>
      </w:r>
    </w:p>
    <w:p w:rsidR="00172DF1" w:rsidRPr="00314243" w:rsidRDefault="00172DF1" w:rsidP="00172DF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（四）严禁</w:t>
      </w:r>
      <w:r w:rsidRPr="00314243">
        <w:rPr>
          <w:rFonts w:ascii="仿宋" w:eastAsia="仿宋" w:hAnsi="仿宋" w:cs="仿宋_GB2312"/>
          <w:kern w:val="0"/>
          <w:sz w:val="30"/>
          <w:szCs w:val="30"/>
        </w:rPr>
        <w:t>吸烟、</w:t>
      </w:r>
      <w:r w:rsidRPr="00314243">
        <w:rPr>
          <w:rFonts w:ascii="仿宋" w:eastAsia="仿宋" w:hAnsi="仿宋" w:cs="仿宋_GB2312" w:hint="eastAsia"/>
          <w:kern w:val="0"/>
          <w:sz w:val="30"/>
          <w:szCs w:val="30"/>
        </w:rPr>
        <w:t>打</w:t>
      </w:r>
      <w:r w:rsidRPr="00314243">
        <w:rPr>
          <w:rFonts w:ascii="仿宋" w:eastAsia="仿宋" w:hAnsi="仿宋" w:cs="仿宋_GB2312"/>
          <w:kern w:val="0"/>
          <w:sz w:val="30"/>
          <w:szCs w:val="30"/>
        </w:rPr>
        <w:t>闹</w:t>
      </w:r>
      <w:r w:rsidRPr="00314243">
        <w:rPr>
          <w:rFonts w:ascii="仿宋" w:eastAsia="仿宋" w:hAnsi="仿宋" w:cs="仿宋_GB2312" w:hint="eastAsia"/>
          <w:kern w:val="0"/>
          <w:sz w:val="30"/>
          <w:szCs w:val="30"/>
        </w:rPr>
        <w:t>、拥堵，</w:t>
      </w:r>
      <w:r w:rsidRPr="00314243">
        <w:rPr>
          <w:rFonts w:ascii="仿宋" w:eastAsia="仿宋" w:hAnsi="仿宋" w:cs="仿宋_GB2312"/>
          <w:kern w:val="0"/>
          <w:sz w:val="30"/>
          <w:szCs w:val="30"/>
        </w:rPr>
        <w:t>不</w:t>
      </w:r>
      <w:r w:rsidRPr="00314243">
        <w:rPr>
          <w:rFonts w:ascii="仿宋" w:eastAsia="仿宋" w:hAnsi="仿宋" w:cs="仿宋_GB2312" w:hint="eastAsia"/>
          <w:kern w:val="0"/>
          <w:sz w:val="30"/>
          <w:szCs w:val="30"/>
        </w:rPr>
        <w:t>得与他人</w:t>
      </w:r>
      <w:r w:rsidRPr="00314243">
        <w:rPr>
          <w:rFonts w:ascii="仿宋" w:eastAsia="仿宋" w:hAnsi="仿宋" w:cs="仿宋_GB2312"/>
          <w:kern w:val="0"/>
          <w:sz w:val="30"/>
          <w:szCs w:val="30"/>
        </w:rPr>
        <w:t>发生争吵</w:t>
      </w:r>
      <w:r w:rsidRPr="00314243">
        <w:rPr>
          <w:rFonts w:ascii="仿宋" w:eastAsia="仿宋" w:hAnsi="仿宋" w:cs="仿宋_GB2312" w:hint="eastAsia"/>
          <w:kern w:val="0"/>
          <w:sz w:val="30"/>
          <w:szCs w:val="30"/>
        </w:rPr>
        <w:t>、</w:t>
      </w:r>
      <w:r w:rsidRPr="00314243">
        <w:rPr>
          <w:rFonts w:ascii="仿宋" w:eastAsia="仿宋" w:hAnsi="仿宋" w:cs="仿宋_GB2312"/>
          <w:kern w:val="0"/>
          <w:sz w:val="30"/>
          <w:szCs w:val="30"/>
        </w:rPr>
        <w:t>斗殴</w:t>
      </w:r>
      <w:r w:rsidRPr="00314243">
        <w:rPr>
          <w:rFonts w:ascii="仿宋" w:eastAsia="仿宋" w:hAnsi="仿宋" w:cs="仿宋_GB2312" w:hint="eastAsia"/>
          <w:kern w:val="0"/>
          <w:sz w:val="30"/>
          <w:szCs w:val="30"/>
        </w:rPr>
        <w:t>等冲突。</w:t>
      </w:r>
    </w:p>
    <w:p w:rsidR="00172DF1" w:rsidRPr="00314243" w:rsidRDefault="00172DF1" w:rsidP="00172DF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（五）贵重</w:t>
      </w:r>
      <w:r w:rsidRPr="00314243">
        <w:rPr>
          <w:rFonts w:ascii="仿宋" w:eastAsia="仿宋" w:hAnsi="仿宋" w:cs="仿宋_GB2312"/>
          <w:kern w:val="0"/>
          <w:sz w:val="30"/>
          <w:szCs w:val="30"/>
        </w:rPr>
        <w:t>物品随身携带</w:t>
      </w:r>
      <w:r w:rsidRPr="00314243">
        <w:rPr>
          <w:rFonts w:ascii="仿宋" w:eastAsia="仿宋" w:hAnsi="仿宋" w:cs="仿宋_GB2312" w:hint="eastAsia"/>
          <w:kern w:val="0"/>
          <w:sz w:val="30"/>
          <w:szCs w:val="30"/>
        </w:rPr>
        <w:t>，</w:t>
      </w:r>
      <w:r w:rsidRPr="00314243">
        <w:rPr>
          <w:rFonts w:ascii="仿宋" w:eastAsia="仿宋" w:hAnsi="仿宋" w:cs="仿宋_GB2312"/>
          <w:kern w:val="0"/>
          <w:sz w:val="30"/>
          <w:szCs w:val="30"/>
        </w:rPr>
        <w:t>以免遗失或</w:t>
      </w:r>
      <w:r w:rsidRPr="00314243">
        <w:rPr>
          <w:rFonts w:ascii="仿宋" w:eastAsia="仿宋" w:hAnsi="仿宋" w:cs="仿宋_GB2312" w:hint="eastAsia"/>
          <w:kern w:val="0"/>
          <w:sz w:val="30"/>
          <w:szCs w:val="30"/>
        </w:rPr>
        <w:t>被盗</w:t>
      </w:r>
      <w:r w:rsidRPr="00314243">
        <w:rPr>
          <w:rFonts w:ascii="仿宋" w:eastAsia="仿宋" w:hAnsi="仿宋" w:cs="仿宋_GB2312"/>
          <w:kern w:val="0"/>
          <w:sz w:val="30"/>
          <w:szCs w:val="30"/>
        </w:rPr>
        <w:t>。</w:t>
      </w:r>
    </w:p>
    <w:p w:rsidR="00172DF1" w:rsidRPr="00314243" w:rsidRDefault="00172DF1" w:rsidP="00172DF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（六）赛场禁</w:t>
      </w:r>
      <w:r w:rsidRPr="00314243">
        <w:rPr>
          <w:rFonts w:ascii="仿宋" w:eastAsia="仿宋" w:hAnsi="仿宋" w:cs="仿宋_GB2312"/>
          <w:kern w:val="0"/>
          <w:sz w:val="30"/>
          <w:szCs w:val="30"/>
        </w:rPr>
        <w:t>止食</w:t>
      </w:r>
      <w:r w:rsidRPr="00314243">
        <w:rPr>
          <w:rFonts w:ascii="仿宋" w:eastAsia="仿宋" w:hAnsi="仿宋" w:cs="仿宋_GB2312" w:hint="eastAsia"/>
          <w:kern w:val="0"/>
          <w:sz w:val="30"/>
          <w:szCs w:val="30"/>
        </w:rPr>
        <w:t>用餐饮</w:t>
      </w:r>
      <w:r w:rsidRPr="00314243">
        <w:rPr>
          <w:rFonts w:ascii="仿宋" w:eastAsia="仿宋" w:hAnsi="仿宋" w:cs="仿宋_GB2312"/>
          <w:kern w:val="0"/>
          <w:sz w:val="30"/>
          <w:szCs w:val="30"/>
        </w:rPr>
        <w:t>，请不要将食品、饮料</w:t>
      </w:r>
      <w:r w:rsidRPr="00314243">
        <w:rPr>
          <w:rFonts w:ascii="仿宋" w:eastAsia="仿宋" w:hAnsi="仿宋" w:cs="仿宋_GB2312" w:hint="eastAsia"/>
          <w:kern w:val="0"/>
          <w:sz w:val="30"/>
          <w:szCs w:val="30"/>
        </w:rPr>
        <w:t>（除纯净水）</w:t>
      </w:r>
      <w:r w:rsidRPr="00314243">
        <w:rPr>
          <w:rFonts w:ascii="仿宋" w:eastAsia="仿宋" w:hAnsi="仿宋" w:cs="仿宋_GB2312"/>
          <w:kern w:val="0"/>
          <w:sz w:val="30"/>
          <w:szCs w:val="30"/>
        </w:rPr>
        <w:t>带入</w:t>
      </w:r>
      <w:r w:rsidRPr="00314243">
        <w:rPr>
          <w:rFonts w:ascii="仿宋" w:eastAsia="仿宋" w:hAnsi="仿宋" w:cs="仿宋_GB2312" w:hint="eastAsia"/>
          <w:kern w:val="0"/>
          <w:sz w:val="30"/>
          <w:szCs w:val="30"/>
        </w:rPr>
        <w:t>赛场。各</w:t>
      </w:r>
      <w:r w:rsidRPr="00314243">
        <w:rPr>
          <w:rFonts w:ascii="仿宋" w:eastAsia="仿宋" w:hAnsi="仿宋" w:cs="仿宋_GB2312"/>
          <w:kern w:val="0"/>
          <w:sz w:val="30"/>
          <w:szCs w:val="30"/>
        </w:rPr>
        <w:t>参赛队伍应</w:t>
      </w:r>
      <w:r w:rsidRPr="00314243">
        <w:rPr>
          <w:rFonts w:ascii="仿宋" w:eastAsia="仿宋" w:hAnsi="仿宋" w:cs="仿宋_GB2312" w:hint="eastAsia"/>
          <w:kern w:val="0"/>
          <w:sz w:val="30"/>
          <w:szCs w:val="30"/>
        </w:rPr>
        <w:t>每</w:t>
      </w:r>
      <w:r w:rsidRPr="00314243">
        <w:rPr>
          <w:rFonts w:ascii="仿宋" w:eastAsia="仿宋" w:hAnsi="仿宋" w:cs="仿宋_GB2312"/>
          <w:kern w:val="0"/>
          <w:sz w:val="30"/>
          <w:szCs w:val="30"/>
        </w:rPr>
        <w:t>天派人维护</w:t>
      </w:r>
      <w:r w:rsidRPr="00314243">
        <w:rPr>
          <w:rFonts w:ascii="仿宋" w:eastAsia="仿宋" w:hAnsi="仿宋" w:cs="仿宋_GB2312" w:hint="eastAsia"/>
          <w:kern w:val="0"/>
          <w:sz w:val="30"/>
          <w:szCs w:val="30"/>
        </w:rPr>
        <w:t>所在区域</w:t>
      </w:r>
      <w:r w:rsidRPr="00314243">
        <w:rPr>
          <w:rFonts w:ascii="仿宋" w:eastAsia="仿宋" w:hAnsi="仿宋" w:cs="仿宋_GB2312"/>
          <w:kern w:val="0"/>
          <w:sz w:val="30"/>
          <w:szCs w:val="30"/>
        </w:rPr>
        <w:t>的公共卫生</w:t>
      </w:r>
      <w:r w:rsidRPr="00314243">
        <w:rPr>
          <w:rFonts w:ascii="仿宋" w:eastAsia="仿宋" w:hAnsi="仿宋" w:cs="仿宋_GB2312" w:hint="eastAsia"/>
          <w:kern w:val="0"/>
          <w:sz w:val="30"/>
          <w:szCs w:val="30"/>
        </w:rPr>
        <w:t>，</w:t>
      </w:r>
      <w:r w:rsidRPr="00314243">
        <w:rPr>
          <w:rFonts w:ascii="仿宋" w:eastAsia="仿宋" w:hAnsi="仿宋" w:cs="仿宋_GB2312"/>
          <w:kern w:val="0"/>
          <w:sz w:val="30"/>
          <w:szCs w:val="30"/>
        </w:rPr>
        <w:t>保护墙面</w:t>
      </w:r>
      <w:r w:rsidRPr="00314243">
        <w:rPr>
          <w:rFonts w:ascii="仿宋" w:eastAsia="仿宋" w:hAnsi="仿宋" w:cs="仿宋_GB2312" w:hint="eastAsia"/>
          <w:kern w:val="0"/>
          <w:sz w:val="30"/>
          <w:szCs w:val="30"/>
        </w:rPr>
        <w:t>、</w:t>
      </w:r>
      <w:r w:rsidRPr="00314243">
        <w:rPr>
          <w:rFonts w:ascii="仿宋" w:eastAsia="仿宋" w:hAnsi="仿宋" w:cs="仿宋_GB2312"/>
          <w:kern w:val="0"/>
          <w:sz w:val="30"/>
          <w:szCs w:val="30"/>
        </w:rPr>
        <w:t>地面整洁</w:t>
      </w:r>
      <w:r w:rsidRPr="00314243">
        <w:rPr>
          <w:rFonts w:ascii="仿宋" w:eastAsia="仿宋" w:hAnsi="仿宋" w:cs="仿宋_GB2312" w:hint="eastAsia"/>
          <w:kern w:val="0"/>
          <w:sz w:val="30"/>
          <w:szCs w:val="30"/>
        </w:rPr>
        <w:t>，</w:t>
      </w:r>
      <w:r w:rsidRPr="00314243">
        <w:rPr>
          <w:rFonts w:ascii="仿宋" w:eastAsia="仿宋" w:hAnsi="仿宋" w:cs="仿宋_GB2312"/>
          <w:kern w:val="0"/>
          <w:sz w:val="30"/>
          <w:szCs w:val="30"/>
        </w:rPr>
        <w:t>不</w:t>
      </w:r>
      <w:r w:rsidRPr="00314243">
        <w:rPr>
          <w:rFonts w:ascii="仿宋" w:eastAsia="仿宋" w:hAnsi="仿宋" w:cs="仿宋_GB2312" w:hint="eastAsia"/>
          <w:kern w:val="0"/>
          <w:sz w:val="30"/>
          <w:szCs w:val="30"/>
        </w:rPr>
        <w:t>允许移</w:t>
      </w:r>
      <w:r w:rsidRPr="00314243">
        <w:rPr>
          <w:rFonts w:ascii="仿宋" w:eastAsia="仿宋" w:hAnsi="仿宋" w:cs="仿宋_GB2312"/>
          <w:kern w:val="0"/>
          <w:sz w:val="30"/>
          <w:szCs w:val="30"/>
        </w:rPr>
        <w:t>动桌椅等</w:t>
      </w:r>
      <w:r w:rsidRPr="00314243">
        <w:rPr>
          <w:rFonts w:ascii="仿宋" w:eastAsia="仿宋" w:hAnsi="仿宋" w:cs="仿宋_GB2312" w:hint="eastAsia"/>
          <w:kern w:val="0"/>
          <w:sz w:val="30"/>
          <w:szCs w:val="30"/>
        </w:rPr>
        <w:t>，</w:t>
      </w:r>
      <w:r w:rsidRPr="00314243">
        <w:rPr>
          <w:rFonts w:ascii="仿宋" w:eastAsia="仿宋" w:hAnsi="仿宋" w:cs="仿宋_GB2312"/>
          <w:kern w:val="0"/>
          <w:sz w:val="30"/>
          <w:szCs w:val="30"/>
        </w:rPr>
        <w:t>将每日产生的垃圾</w:t>
      </w:r>
      <w:r w:rsidRPr="00314243">
        <w:rPr>
          <w:rFonts w:ascii="仿宋" w:eastAsia="仿宋" w:hAnsi="仿宋" w:cs="仿宋_GB2312" w:hint="eastAsia"/>
          <w:kern w:val="0"/>
          <w:sz w:val="30"/>
          <w:szCs w:val="30"/>
        </w:rPr>
        <w:t>携</w:t>
      </w:r>
      <w:r w:rsidRPr="00314243">
        <w:rPr>
          <w:rFonts w:ascii="仿宋" w:eastAsia="仿宋" w:hAnsi="仿宋" w:cs="仿宋_GB2312"/>
          <w:kern w:val="0"/>
          <w:sz w:val="30"/>
          <w:szCs w:val="30"/>
        </w:rPr>
        <w:t>带离场</w:t>
      </w:r>
      <w:r w:rsidRPr="00314243">
        <w:rPr>
          <w:rFonts w:ascii="仿宋" w:eastAsia="仿宋" w:hAnsi="仿宋" w:cs="仿宋_GB2312" w:hint="eastAsia"/>
          <w:kern w:val="0"/>
          <w:sz w:val="30"/>
          <w:szCs w:val="30"/>
        </w:rPr>
        <w:t>并</w:t>
      </w:r>
      <w:r w:rsidRPr="00314243">
        <w:rPr>
          <w:rFonts w:ascii="仿宋" w:eastAsia="仿宋" w:hAnsi="仿宋" w:cs="仿宋_GB2312"/>
          <w:kern w:val="0"/>
          <w:sz w:val="30"/>
          <w:szCs w:val="30"/>
        </w:rPr>
        <w:t>放至指定位置</w:t>
      </w:r>
      <w:r w:rsidRPr="00314243">
        <w:rPr>
          <w:rFonts w:ascii="仿宋" w:eastAsia="仿宋" w:hAnsi="仿宋" w:cs="仿宋_GB2312" w:hint="eastAsia"/>
          <w:kern w:val="0"/>
          <w:sz w:val="30"/>
          <w:szCs w:val="30"/>
        </w:rPr>
        <w:t>。</w:t>
      </w:r>
    </w:p>
    <w:p w:rsidR="00172DF1" w:rsidRPr="00314243" w:rsidRDefault="00172DF1" w:rsidP="00172DF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（七）比</w:t>
      </w:r>
      <w:r w:rsidRPr="00314243">
        <w:rPr>
          <w:rFonts w:ascii="仿宋" w:eastAsia="仿宋" w:hAnsi="仿宋" w:cs="仿宋_GB2312"/>
          <w:kern w:val="0"/>
          <w:sz w:val="30"/>
          <w:szCs w:val="30"/>
        </w:rPr>
        <w:t>赛过程中应</w:t>
      </w:r>
      <w:r w:rsidRPr="00314243">
        <w:rPr>
          <w:rFonts w:ascii="仿宋" w:eastAsia="仿宋" w:hAnsi="仿宋" w:cs="仿宋_GB2312" w:hint="eastAsia"/>
          <w:kern w:val="0"/>
          <w:sz w:val="30"/>
          <w:szCs w:val="30"/>
        </w:rPr>
        <w:t>遵从裁判判罚，不得在现场与裁判争执。如有异议，比赛结束后可根据流程提出申诉。</w:t>
      </w:r>
    </w:p>
    <w:p w:rsidR="00172DF1" w:rsidRPr="00314243" w:rsidRDefault="00172DF1" w:rsidP="00172DF1">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（八）大赛</w:t>
      </w:r>
      <w:r w:rsidRPr="00314243">
        <w:rPr>
          <w:rFonts w:ascii="仿宋" w:eastAsia="仿宋" w:hAnsi="仿宋" w:cs="仿宋_GB2312"/>
          <w:kern w:val="0"/>
          <w:sz w:val="30"/>
          <w:szCs w:val="30"/>
        </w:rPr>
        <w:t>期间各参赛队伍应听</w:t>
      </w:r>
      <w:r w:rsidRPr="00314243">
        <w:rPr>
          <w:rFonts w:ascii="仿宋" w:eastAsia="仿宋" w:hAnsi="仿宋" w:cs="仿宋_GB2312" w:hint="eastAsia"/>
          <w:kern w:val="0"/>
          <w:sz w:val="30"/>
          <w:szCs w:val="30"/>
        </w:rPr>
        <w:t>从</w:t>
      </w:r>
      <w:r w:rsidRPr="00314243">
        <w:rPr>
          <w:rFonts w:ascii="仿宋" w:eastAsia="仿宋" w:hAnsi="仿宋" w:cs="仿宋_GB2312"/>
          <w:kern w:val="0"/>
          <w:sz w:val="30"/>
          <w:szCs w:val="30"/>
        </w:rPr>
        <w:t>组委会</w:t>
      </w:r>
      <w:r w:rsidRPr="00314243">
        <w:rPr>
          <w:rFonts w:ascii="仿宋" w:eastAsia="仿宋" w:hAnsi="仿宋" w:cs="仿宋_GB2312" w:hint="eastAsia"/>
          <w:kern w:val="0"/>
          <w:sz w:val="30"/>
          <w:szCs w:val="30"/>
        </w:rPr>
        <w:t>工</w:t>
      </w:r>
      <w:r w:rsidRPr="00314243">
        <w:rPr>
          <w:rFonts w:ascii="仿宋" w:eastAsia="仿宋" w:hAnsi="仿宋" w:cs="仿宋_GB2312"/>
          <w:kern w:val="0"/>
          <w:sz w:val="30"/>
          <w:szCs w:val="30"/>
        </w:rPr>
        <w:t>作人员安排</w:t>
      </w:r>
      <w:r w:rsidRPr="00314243">
        <w:rPr>
          <w:rFonts w:ascii="仿宋" w:eastAsia="仿宋" w:hAnsi="仿宋" w:cs="仿宋_GB2312" w:hint="eastAsia"/>
          <w:kern w:val="0"/>
          <w:sz w:val="30"/>
          <w:szCs w:val="30"/>
        </w:rPr>
        <w:t>。</w:t>
      </w:r>
    </w:p>
    <w:p w:rsidR="00F76572" w:rsidRPr="00314243" w:rsidRDefault="008766EE" w:rsidP="0025556E">
      <w:pPr>
        <w:snapToGrid w:val="0"/>
        <w:spacing w:line="540" w:lineRule="exact"/>
        <w:ind w:firstLineChars="200" w:firstLine="602"/>
        <w:rPr>
          <w:rFonts w:ascii="仿宋" w:eastAsia="仿宋" w:hAnsi="仿宋" w:cs="Arial"/>
          <w:b/>
          <w:bCs/>
          <w:color w:val="000000"/>
          <w:sz w:val="30"/>
          <w:szCs w:val="30"/>
        </w:rPr>
      </w:pPr>
      <w:r w:rsidRPr="00314243">
        <w:rPr>
          <w:rFonts w:ascii="仿宋" w:eastAsia="仿宋" w:hAnsi="仿宋" w:cs="Arial" w:hint="eastAsia"/>
          <w:b/>
          <w:bCs/>
          <w:color w:val="000000"/>
          <w:sz w:val="30"/>
          <w:szCs w:val="30"/>
        </w:rPr>
        <w:t>十</w:t>
      </w:r>
      <w:r w:rsidR="00DB0BF4" w:rsidRPr="00314243">
        <w:rPr>
          <w:rFonts w:ascii="仿宋" w:eastAsia="仿宋" w:hAnsi="仿宋" w:cs="Arial" w:hint="eastAsia"/>
          <w:b/>
          <w:bCs/>
          <w:color w:val="000000"/>
          <w:sz w:val="30"/>
          <w:szCs w:val="30"/>
        </w:rPr>
        <w:t>一</w:t>
      </w:r>
      <w:r w:rsidRPr="00314243">
        <w:rPr>
          <w:rFonts w:ascii="仿宋" w:eastAsia="仿宋" w:hAnsi="仿宋" w:cs="Arial" w:hint="eastAsia"/>
          <w:b/>
          <w:bCs/>
          <w:color w:val="000000"/>
          <w:sz w:val="30"/>
          <w:szCs w:val="30"/>
        </w:rPr>
        <w:t>、申诉与仲裁</w:t>
      </w:r>
    </w:p>
    <w:p w:rsidR="00990A87" w:rsidRPr="00314243" w:rsidRDefault="00990A87" w:rsidP="00BB61E1">
      <w:pPr>
        <w:spacing w:line="560" w:lineRule="exact"/>
        <w:ind w:firstLineChars="200" w:firstLine="600"/>
        <w:rPr>
          <w:rFonts w:ascii="仿宋" w:eastAsia="仿宋" w:hAnsi="仿宋" w:cs="华文楷体"/>
          <w:sz w:val="30"/>
          <w:szCs w:val="30"/>
        </w:rPr>
      </w:pPr>
      <w:r w:rsidRPr="00314243">
        <w:rPr>
          <w:rFonts w:ascii="仿宋" w:eastAsia="仿宋" w:hAnsi="仿宋" w:cs="华文楷体" w:hint="eastAsia"/>
          <w:sz w:val="30"/>
          <w:szCs w:val="30"/>
        </w:rPr>
        <w:t>（一）申诉</w:t>
      </w:r>
    </w:p>
    <w:p w:rsidR="00990A87" w:rsidRPr="00314243" w:rsidRDefault="00990A87" w:rsidP="00990A87">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lastRenderedPageBreak/>
        <w:t>1.参赛队对不符合</w:t>
      </w:r>
      <w:r w:rsidR="00DD03C1" w:rsidRPr="00314243">
        <w:rPr>
          <w:rFonts w:ascii="仿宋" w:eastAsia="仿宋" w:hAnsi="仿宋" w:cs="仿宋_GB2312" w:hint="eastAsia"/>
          <w:kern w:val="0"/>
          <w:sz w:val="30"/>
          <w:szCs w:val="30"/>
        </w:rPr>
        <w:t>竞赛</w:t>
      </w:r>
      <w:r w:rsidRPr="00314243">
        <w:rPr>
          <w:rFonts w:ascii="仿宋" w:eastAsia="仿宋" w:hAnsi="仿宋" w:cs="仿宋_GB2312" w:hint="eastAsia"/>
          <w:kern w:val="0"/>
          <w:sz w:val="30"/>
          <w:szCs w:val="30"/>
        </w:rPr>
        <w:t>规定的设备、工具、软件，有失公正的评判、奖励，以及对工作人员的违规行为等均可提出</w:t>
      </w:r>
      <w:r w:rsidR="00F813AE" w:rsidRPr="00314243">
        <w:rPr>
          <w:rFonts w:ascii="仿宋" w:eastAsia="仿宋" w:hAnsi="仿宋" w:hint="eastAsia"/>
          <w:sz w:val="28"/>
          <w:szCs w:val="28"/>
        </w:rPr>
        <w:t>书面</w:t>
      </w:r>
      <w:r w:rsidRPr="00314243">
        <w:rPr>
          <w:rFonts w:ascii="仿宋" w:eastAsia="仿宋" w:hAnsi="仿宋" w:cs="仿宋_GB2312" w:hint="eastAsia"/>
          <w:kern w:val="0"/>
          <w:sz w:val="30"/>
          <w:szCs w:val="30"/>
        </w:rPr>
        <w:t>申诉。</w:t>
      </w:r>
    </w:p>
    <w:p w:rsidR="00990A87" w:rsidRPr="00314243" w:rsidRDefault="00990A87" w:rsidP="00990A87">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2.申诉应在</w:t>
      </w:r>
      <w:r w:rsidR="00F813AE" w:rsidRPr="00314243">
        <w:rPr>
          <w:rFonts w:ascii="仿宋" w:eastAsia="仿宋" w:hAnsi="仿宋" w:cs="仿宋_GB2312" w:hint="eastAsia"/>
          <w:kern w:val="0"/>
          <w:sz w:val="30"/>
          <w:szCs w:val="30"/>
        </w:rPr>
        <w:t>下一轮竞赛开始前</w:t>
      </w:r>
      <w:r w:rsidRPr="00314243">
        <w:rPr>
          <w:rFonts w:ascii="仿宋" w:eastAsia="仿宋" w:hAnsi="仿宋" w:cs="仿宋_GB2312" w:hint="eastAsia"/>
          <w:kern w:val="0"/>
          <w:sz w:val="30"/>
          <w:szCs w:val="30"/>
        </w:rPr>
        <w:t>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rsidR="00990A87" w:rsidRPr="00314243" w:rsidRDefault="00990A87" w:rsidP="00990A87">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3.赛项仲裁工作组收到申诉报告后，应根据申诉事由进行审查，</w:t>
      </w:r>
      <w:r w:rsidR="00CB49F8" w:rsidRPr="00314243">
        <w:rPr>
          <w:rFonts w:ascii="仿宋" w:eastAsia="仿宋" w:hAnsi="仿宋" w:cs="仿宋_GB2312" w:hint="eastAsia"/>
          <w:kern w:val="0"/>
          <w:sz w:val="30"/>
          <w:szCs w:val="30"/>
        </w:rPr>
        <w:t>与技术委员会商议并集体做出裁决。</w:t>
      </w:r>
    </w:p>
    <w:p w:rsidR="00990A87" w:rsidRPr="00314243" w:rsidRDefault="00990A87" w:rsidP="00990A87">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4.申诉人不得无故拒收处理结果，不允许采取过激行为，否则视为放弃申诉。</w:t>
      </w:r>
    </w:p>
    <w:p w:rsidR="00990A87" w:rsidRPr="00314243" w:rsidRDefault="00990A87" w:rsidP="00990A87">
      <w:pPr>
        <w:snapToGrid w:val="0"/>
        <w:spacing w:line="560" w:lineRule="exact"/>
        <w:ind w:firstLineChars="200" w:firstLine="600"/>
        <w:rPr>
          <w:rFonts w:ascii="仿宋" w:eastAsia="仿宋" w:hAnsi="仿宋" w:cs="华文楷体"/>
          <w:sz w:val="30"/>
          <w:szCs w:val="30"/>
        </w:rPr>
      </w:pPr>
      <w:r w:rsidRPr="00314243">
        <w:rPr>
          <w:rFonts w:ascii="仿宋" w:eastAsia="仿宋" w:hAnsi="仿宋" w:cs="华文楷体" w:hint="eastAsia"/>
          <w:sz w:val="30"/>
          <w:szCs w:val="30"/>
        </w:rPr>
        <w:t>（二）仲裁</w:t>
      </w:r>
    </w:p>
    <w:p w:rsidR="00990A87" w:rsidRPr="00314243" w:rsidRDefault="00990A87" w:rsidP="00990A87">
      <w:pPr>
        <w:snapToGrid w:val="0"/>
        <w:spacing w:line="54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8E524D" w:rsidRPr="00314243" w:rsidRDefault="008E524D" w:rsidP="008E524D">
      <w:pPr>
        <w:snapToGrid w:val="0"/>
        <w:spacing w:line="560" w:lineRule="exact"/>
        <w:ind w:firstLineChars="200" w:firstLine="600"/>
        <w:rPr>
          <w:rFonts w:ascii="仿宋" w:eastAsia="仿宋" w:hAnsi="仿宋" w:cs="仿宋_GB2312"/>
          <w:color w:val="000000"/>
          <w:kern w:val="0"/>
          <w:sz w:val="30"/>
          <w:szCs w:val="30"/>
        </w:rPr>
      </w:pPr>
    </w:p>
    <w:p w:rsidR="008E524D" w:rsidRPr="00314243" w:rsidRDefault="008E524D" w:rsidP="008E524D">
      <w:pPr>
        <w:snapToGrid w:val="0"/>
        <w:spacing w:line="540" w:lineRule="exact"/>
        <w:ind w:firstLineChars="200" w:firstLine="602"/>
        <w:rPr>
          <w:rFonts w:ascii="仿宋" w:eastAsia="仿宋" w:hAnsi="仿宋" w:cs="Arial"/>
          <w:b/>
          <w:bCs/>
          <w:color w:val="000000"/>
          <w:sz w:val="30"/>
          <w:szCs w:val="30"/>
        </w:rPr>
      </w:pPr>
      <w:r w:rsidRPr="00314243">
        <w:rPr>
          <w:rFonts w:ascii="仿宋" w:eastAsia="仿宋" w:hAnsi="仿宋" w:cs="Arial" w:hint="eastAsia"/>
          <w:b/>
          <w:bCs/>
          <w:color w:val="000000"/>
          <w:sz w:val="30"/>
          <w:szCs w:val="30"/>
        </w:rPr>
        <w:t>十二、大赛违规处理规定</w:t>
      </w:r>
    </w:p>
    <w:p w:rsidR="008E524D" w:rsidRPr="00314243" w:rsidRDefault="008E524D" w:rsidP="008E524D">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8E524D" w:rsidRPr="00314243" w:rsidRDefault="008E524D" w:rsidP="008E524D">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w:t>
      </w:r>
      <w:r w:rsidR="00775F49">
        <w:rPr>
          <w:rFonts w:ascii="仿宋" w:eastAsia="仿宋" w:hAnsi="仿宋" w:cs="仿宋_GB2312" w:hint="eastAsia"/>
          <w:kern w:val="0"/>
          <w:sz w:val="30"/>
          <w:szCs w:val="30"/>
        </w:rPr>
        <w:t>二</w:t>
      </w:r>
      <w:r w:rsidRPr="00314243">
        <w:rPr>
          <w:rFonts w:ascii="仿宋" w:eastAsia="仿宋" w:hAnsi="仿宋" w:cs="仿宋_GB2312" w:hint="eastAsia"/>
          <w:kern w:val="0"/>
          <w:sz w:val="30"/>
          <w:szCs w:val="30"/>
        </w:rPr>
        <w:t>）参赛选手不得触动非竞赛用仪器设备，如造成仪器设备损坏，由当事人单位承担赔偿责任并通报批评；对恶意破坏仪器设备等情节严重者，送交司法机关处理。</w:t>
      </w:r>
    </w:p>
    <w:p w:rsidR="008E524D" w:rsidRPr="00314243" w:rsidRDefault="008E524D" w:rsidP="008E524D">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w:t>
      </w:r>
      <w:r w:rsidR="00775F49">
        <w:rPr>
          <w:rFonts w:ascii="仿宋" w:eastAsia="仿宋" w:hAnsi="仿宋" w:cs="仿宋_GB2312" w:hint="eastAsia"/>
          <w:kern w:val="0"/>
          <w:sz w:val="30"/>
          <w:szCs w:val="30"/>
        </w:rPr>
        <w:t>三</w:t>
      </w:r>
      <w:r w:rsidRPr="00314243">
        <w:rPr>
          <w:rFonts w:ascii="仿宋" w:eastAsia="仿宋" w:hAnsi="仿宋" w:cs="仿宋_GB2312" w:hint="eastAsia"/>
          <w:kern w:val="0"/>
          <w:sz w:val="30"/>
          <w:szCs w:val="30"/>
        </w:rPr>
        <w:t>）各代表队非参赛人员若违反大赛纪律，将视情节轻重给予警告或通报批评。</w:t>
      </w:r>
    </w:p>
    <w:p w:rsidR="008E524D" w:rsidRPr="00314243" w:rsidRDefault="008E524D" w:rsidP="008E524D">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lastRenderedPageBreak/>
        <w:t>（</w:t>
      </w:r>
      <w:r w:rsidR="00775F49">
        <w:rPr>
          <w:rFonts w:ascii="仿宋" w:eastAsia="仿宋" w:hAnsi="仿宋" w:cs="仿宋_GB2312" w:hint="eastAsia"/>
          <w:kern w:val="0"/>
          <w:sz w:val="30"/>
          <w:szCs w:val="30"/>
        </w:rPr>
        <w:t>四</w:t>
      </w:r>
      <w:r w:rsidRPr="00314243">
        <w:rPr>
          <w:rFonts w:ascii="仿宋" w:eastAsia="仿宋" w:hAnsi="仿宋" w:cs="仿宋_GB2312" w:hint="eastAsia"/>
          <w:kern w:val="0"/>
          <w:sz w:val="30"/>
          <w:szCs w:val="30"/>
        </w:rPr>
        <w:t>）对违反大赛纪律的裁判员、工作人员，由各项目裁判长报经组委会核实批准后，视情节轻重给予警告或取消其裁判资格并通报所在单位。</w:t>
      </w:r>
    </w:p>
    <w:p w:rsidR="008E524D" w:rsidRPr="00314243" w:rsidRDefault="008E524D" w:rsidP="008E524D">
      <w:pPr>
        <w:snapToGrid w:val="0"/>
        <w:spacing w:line="560" w:lineRule="exact"/>
        <w:ind w:firstLineChars="200" w:firstLine="600"/>
        <w:rPr>
          <w:rFonts w:ascii="仿宋" w:eastAsia="仿宋" w:hAnsi="仿宋" w:cs="仿宋_GB2312"/>
          <w:kern w:val="0"/>
          <w:sz w:val="30"/>
          <w:szCs w:val="30"/>
        </w:rPr>
      </w:pPr>
      <w:r w:rsidRPr="00314243">
        <w:rPr>
          <w:rFonts w:ascii="仿宋" w:eastAsia="仿宋" w:hAnsi="仿宋" w:cs="仿宋_GB2312" w:hint="eastAsia"/>
          <w:kern w:val="0"/>
          <w:sz w:val="30"/>
          <w:szCs w:val="30"/>
        </w:rPr>
        <w:t>（</w:t>
      </w:r>
      <w:r w:rsidR="00775F49">
        <w:rPr>
          <w:rFonts w:ascii="仿宋" w:eastAsia="仿宋" w:hAnsi="仿宋" w:cs="仿宋_GB2312" w:hint="eastAsia"/>
          <w:kern w:val="0"/>
          <w:sz w:val="30"/>
          <w:szCs w:val="30"/>
        </w:rPr>
        <w:t>五</w:t>
      </w:r>
      <w:r w:rsidRPr="00314243">
        <w:rPr>
          <w:rFonts w:ascii="仿宋" w:eastAsia="仿宋" w:hAnsi="仿宋" w:cs="仿宋_GB2312" w:hint="eastAsia"/>
          <w:kern w:val="0"/>
          <w:sz w:val="30"/>
          <w:szCs w:val="30"/>
        </w:rPr>
        <w:t>）</w:t>
      </w:r>
      <w:proofErr w:type="gramStart"/>
      <w:r w:rsidRPr="00314243">
        <w:rPr>
          <w:rFonts w:ascii="仿宋" w:eastAsia="仿宋" w:hAnsi="仿宋" w:cs="仿宋_GB2312" w:hint="eastAsia"/>
          <w:kern w:val="0"/>
          <w:sz w:val="30"/>
          <w:szCs w:val="30"/>
        </w:rPr>
        <w:t>非大赛</w:t>
      </w:r>
      <w:proofErr w:type="gramEnd"/>
      <w:r w:rsidRPr="00314243">
        <w:rPr>
          <w:rFonts w:ascii="仿宋" w:eastAsia="仿宋" w:hAnsi="仿宋" w:cs="仿宋_GB2312" w:hint="eastAsia"/>
          <w:kern w:val="0"/>
          <w:sz w:val="30"/>
          <w:szCs w:val="30"/>
        </w:rPr>
        <w:t>工作人员和参赛选手一律不得超越赛场指定的安全范围，不听劝阻造成后果者，追求其责任，并对其所在单位进行通报批评。</w:t>
      </w:r>
    </w:p>
    <w:p w:rsidR="00A633CD" w:rsidRPr="00314243" w:rsidRDefault="00A633CD" w:rsidP="00204290">
      <w:pPr>
        <w:snapToGrid w:val="0"/>
        <w:spacing w:line="560" w:lineRule="exact"/>
        <w:rPr>
          <w:rFonts w:ascii="仿宋" w:eastAsia="仿宋" w:hAnsi="仿宋" w:cs="仿宋_GB2312"/>
          <w:kern w:val="0"/>
          <w:sz w:val="30"/>
          <w:szCs w:val="30"/>
        </w:rPr>
      </w:pPr>
    </w:p>
    <w:p w:rsidR="005C68FA" w:rsidRDefault="005C68FA" w:rsidP="00A633CD">
      <w:pPr>
        <w:snapToGrid w:val="0"/>
        <w:spacing w:line="560" w:lineRule="exact"/>
        <w:rPr>
          <w:rFonts w:ascii="仿宋" w:eastAsia="仿宋" w:hAnsi="仿宋" w:cs="仿宋_GB2312"/>
          <w:b/>
          <w:kern w:val="0"/>
          <w:sz w:val="30"/>
          <w:szCs w:val="30"/>
        </w:rPr>
      </w:pPr>
    </w:p>
    <w:p w:rsidR="000F3743" w:rsidRDefault="000F3743" w:rsidP="00A633CD">
      <w:pPr>
        <w:snapToGrid w:val="0"/>
        <w:spacing w:line="560" w:lineRule="exact"/>
        <w:rPr>
          <w:rFonts w:ascii="仿宋" w:eastAsia="仿宋" w:hAnsi="仿宋" w:cs="仿宋_GB2312"/>
          <w:b/>
          <w:kern w:val="0"/>
          <w:sz w:val="30"/>
          <w:szCs w:val="30"/>
        </w:rPr>
      </w:pPr>
    </w:p>
    <w:p w:rsidR="000F3743" w:rsidRDefault="000F3743" w:rsidP="00A633CD">
      <w:pPr>
        <w:snapToGrid w:val="0"/>
        <w:spacing w:line="560" w:lineRule="exact"/>
        <w:rPr>
          <w:rFonts w:ascii="仿宋" w:eastAsia="仿宋" w:hAnsi="仿宋" w:cs="仿宋_GB2312"/>
          <w:b/>
          <w:kern w:val="0"/>
          <w:sz w:val="30"/>
          <w:szCs w:val="30"/>
        </w:rPr>
      </w:pPr>
    </w:p>
    <w:p w:rsidR="000F3743" w:rsidRDefault="000F3743" w:rsidP="00A633CD">
      <w:pPr>
        <w:snapToGrid w:val="0"/>
        <w:spacing w:line="560" w:lineRule="exact"/>
        <w:rPr>
          <w:rFonts w:ascii="仿宋" w:eastAsia="仿宋" w:hAnsi="仿宋" w:cs="仿宋_GB2312"/>
          <w:b/>
          <w:kern w:val="0"/>
          <w:sz w:val="30"/>
          <w:szCs w:val="30"/>
        </w:rPr>
      </w:pPr>
    </w:p>
    <w:p w:rsidR="000F3743" w:rsidRDefault="000F3743" w:rsidP="00A633CD">
      <w:pPr>
        <w:snapToGrid w:val="0"/>
        <w:spacing w:line="560" w:lineRule="exact"/>
        <w:rPr>
          <w:rFonts w:ascii="仿宋" w:eastAsia="仿宋" w:hAnsi="仿宋" w:cs="仿宋_GB2312"/>
          <w:b/>
          <w:kern w:val="0"/>
          <w:sz w:val="30"/>
          <w:szCs w:val="30"/>
        </w:rPr>
      </w:pPr>
    </w:p>
    <w:p w:rsidR="000F3743" w:rsidRDefault="000F3743" w:rsidP="00A633CD">
      <w:pPr>
        <w:snapToGrid w:val="0"/>
        <w:spacing w:line="560" w:lineRule="exact"/>
        <w:rPr>
          <w:rFonts w:ascii="仿宋" w:eastAsia="仿宋" w:hAnsi="仿宋" w:cs="仿宋_GB2312"/>
          <w:b/>
          <w:kern w:val="0"/>
          <w:sz w:val="30"/>
          <w:szCs w:val="30"/>
        </w:rPr>
      </w:pPr>
    </w:p>
    <w:p w:rsidR="000F3743" w:rsidRDefault="000F3743" w:rsidP="00A633CD">
      <w:pPr>
        <w:snapToGrid w:val="0"/>
        <w:spacing w:line="560" w:lineRule="exact"/>
        <w:rPr>
          <w:rFonts w:ascii="仿宋" w:eastAsia="仿宋" w:hAnsi="仿宋" w:cs="仿宋_GB2312"/>
          <w:b/>
          <w:kern w:val="0"/>
          <w:sz w:val="30"/>
          <w:szCs w:val="30"/>
        </w:rPr>
      </w:pPr>
    </w:p>
    <w:p w:rsidR="000F3743" w:rsidRDefault="000F3743" w:rsidP="00A633CD">
      <w:pPr>
        <w:snapToGrid w:val="0"/>
        <w:spacing w:line="560" w:lineRule="exact"/>
        <w:rPr>
          <w:rFonts w:ascii="仿宋" w:eastAsia="仿宋" w:hAnsi="仿宋" w:cs="仿宋_GB2312"/>
          <w:b/>
          <w:kern w:val="0"/>
          <w:sz w:val="30"/>
          <w:szCs w:val="30"/>
        </w:rPr>
      </w:pPr>
    </w:p>
    <w:p w:rsidR="000F3743" w:rsidRDefault="000F3743" w:rsidP="00A633CD">
      <w:pPr>
        <w:snapToGrid w:val="0"/>
        <w:spacing w:line="560" w:lineRule="exact"/>
        <w:rPr>
          <w:rFonts w:ascii="仿宋" w:eastAsia="仿宋" w:hAnsi="仿宋" w:cs="仿宋_GB2312"/>
          <w:b/>
          <w:kern w:val="0"/>
          <w:sz w:val="30"/>
          <w:szCs w:val="30"/>
        </w:rPr>
      </w:pPr>
    </w:p>
    <w:p w:rsidR="000F3743" w:rsidRDefault="000F3743" w:rsidP="00A633CD">
      <w:pPr>
        <w:snapToGrid w:val="0"/>
        <w:spacing w:line="560" w:lineRule="exact"/>
        <w:rPr>
          <w:rFonts w:ascii="仿宋" w:eastAsia="仿宋" w:hAnsi="仿宋" w:cs="仿宋_GB2312"/>
          <w:b/>
          <w:kern w:val="0"/>
          <w:sz w:val="30"/>
          <w:szCs w:val="30"/>
        </w:rPr>
      </w:pPr>
    </w:p>
    <w:p w:rsidR="000F3743" w:rsidRDefault="000F3743" w:rsidP="00A633CD">
      <w:pPr>
        <w:snapToGrid w:val="0"/>
        <w:spacing w:line="560" w:lineRule="exact"/>
        <w:rPr>
          <w:rFonts w:ascii="仿宋" w:eastAsia="仿宋" w:hAnsi="仿宋" w:cs="仿宋_GB2312"/>
          <w:b/>
          <w:kern w:val="0"/>
          <w:sz w:val="30"/>
          <w:szCs w:val="30"/>
        </w:rPr>
      </w:pPr>
    </w:p>
    <w:p w:rsidR="000F3743" w:rsidRDefault="000F3743" w:rsidP="00A633CD">
      <w:pPr>
        <w:snapToGrid w:val="0"/>
        <w:spacing w:line="560" w:lineRule="exact"/>
        <w:rPr>
          <w:rFonts w:ascii="仿宋" w:eastAsia="仿宋" w:hAnsi="仿宋" w:cs="仿宋_GB2312"/>
          <w:b/>
          <w:kern w:val="0"/>
          <w:sz w:val="30"/>
          <w:szCs w:val="30"/>
        </w:rPr>
      </w:pPr>
    </w:p>
    <w:p w:rsidR="00B04168" w:rsidRDefault="00B04168" w:rsidP="00A633CD">
      <w:pPr>
        <w:snapToGrid w:val="0"/>
        <w:spacing w:line="560" w:lineRule="exact"/>
        <w:rPr>
          <w:rFonts w:ascii="仿宋" w:eastAsia="仿宋" w:hAnsi="仿宋" w:cs="仿宋_GB2312"/>
          <w:b/>
          <w:kern w:val="0"/>
          <w:sz w:val="30"/>
          <w:szCs w:val="30"/>
        </w:rPr>
      </w:pPr>
    </w:p>
    <w:p w:rsidR="00B04168" w:rsidRDefault="00B04168" w:rsidP="00A633CD">
      <w:pPr>
        <w:snapToGrid w:val="0"/>
        <w:spacing w:line="560" w:lineRule="exact"/>
        <w:rPr>
          <w:rFonts w:ascii="仿宋" w:eastAsia="仿宋" w:hAnsi="仿宋" w:cs="仿宋_GB2312"/>
          <w:b/>
          <w:kern w:val="0"/>
          <w:sz w:val="30"/>
          <w:szCs w:val="30"/>
        </w:rPr>
      </w:pPr>
    </w:p>
    <w:p w:rsidR="00B04168" w:rsidRDefault="00B04168" w:rsidP="00A633CD">
      <w:pPr>
        <w:snapToGrid w:val="0"/>
        <w:spacing w:line="560" w:lineRule="exact"/>
        <w:rPr>
          <w:rFonts w:ascii="仿宋" w:eastAsia="仿宋" w:hAnsi="仿宋" w:cs="仿宋_GB2312"/>
          <w:b/>
          <w:kern w:val="0"/>
          <w:sz w:val="30"/>
          <w:szCs w:val="30"/>
        </w:rPr>
      </w:pPr>
    </w:p>
    <w:p w:rsidR="00B04168" w:rsidRDefault="00B04168" w:rsidP="00A633CD">
      <w:pPr>
        <w:snapToGrid w:val="0"/>
        <w:spacing w:line="560" w:lineRule="exact"/>
        <w:rPr>
          <w:rFonts w:ascii="仿宋" w:eastAsia="仿宋" w:hAnsi="仿宋" w:cs="仿宋_GB2312" w:hint="eastAsia"/>
          <w:b/>
          <w:kern w:val="0"/>
          <w:sz w:val="30"/>
          <w:szCs w:val="30"/>
        </w:rPr>
      </w:pPr>
      <w:bookmarkStart w:id="0" w:name="_GoBack"/>
      <w:bookmarkEnd w:id="0"/>
    </w:p>
    <w:p w:rsidR="0057362B" w:rsidRDefault="0057362B" w:rsidP="00A633CD">
      <w:pPr>
        <w:snapToGrid w:val="0"/>
        <w:spacing w:line="560" w:lineRule="exact"/>
        <w:rPr>
          <w:rFonts w:ascii="仿宋" w:eastAsia="仿宋" w:hAnsi="仿宋" w:cs="仿宋_GB2312"/>
          <w:b/>
          <w:kern w:val="0"/>
          <w:sz w:val="30"/>
          <w:szCs w:val="30"/>
        </w:rPr>
      </w:pPr>
    </w:p>
    <w:p w:rsidR="00A458F0" w:rsidRPr="00CE038B" w:rsidRDefault="00102240" w:rsidP="00A633CD">
      <w:pPr>
        <w:snapToGrid w:val="0"/>
        <w:spacing w:line="560" w:lineRule="exact"/>
        <w:rPr>
          <w:rFonts w:ascii="仿宋" w:eastAsia="仿宋" w:hAnsi="仿宋"/>
          <w:b/>
          <w:sz w:val="30"/>
          <w:szCs w:val="30"/>
        </w:rPr>
      </w:pPr>
      <w:r w:rsidRPr="00CE038B">
        <w:rPr>
          <w:rFonts w:ascii="仿宋" w:eastAsia="仿宋" w:hAnsi="仿宋" w:hint="eastAsia"/>
          <w:b/>
          <w:sz w:val="30"/>
          <w:szCs w:val="30"/>
        </w:rPr>
        <w:lastRenderedPageBreak/>
        <w:t>附录</w:t>
      </w:r>
      <w:r w:rsidRPr="00CE038B">
        <w:rPr>
          <w:rFonts w:ascii="仿宋" w:eastAsia="仿宋" w:hAnsi="仿宋"/>
          <w:b/>
          <w:sz w:val="30"/>
          <w:szCs w:val="30"/>
        </w:rPr>
        <w:t>:</w:t>
      </w:r>
      <w:r w:rsidRPr="00CE038B">
        <w:rPr>
          <w:rFonts w:ascii="仿宋" w:eastAsia="仿宋" w:hAnsi="仿宋" w:hint="eastAsia"/>
          <w:b/>
          <w:sz w:val="30"/>
          <w:szCs w:val="30"/>
        </w:rPr>
        <w:t>竞赛</w:t>
      </w:r>
      <w:r w:rsidR="006401FD" w:rsidRPr="00CE038B">
        <w:rPr>
          <w:rFonts w:ascii="仿宋" w:eastAsia="仿宋" w:hAnsi="仿宋" w:hint="eastAsia"/>
          <w:b/>
          <w:sz w:val="30"/>
          <w:szCs w:val="30"/>
        </w:rPr>
        <w:t>样题</w:t>
      </w:r>
    </w:p>
    <w:p w:rsidR="006401FD" w:rsidRPr="00CE038B" w:rsidRDefault="006401FD" w:rsidP="006401FD">
      <w:pPr>
        <w:spacing w:line="560" w:lineRule="exact"/>
        <w:ind w:firstLineChars="200" w:firstLine="600"/>
        <w:rPr>
          <w:rFonts w:ascii="仿宋" w:eastAsia="仿宋" w:hAnsi="仿宋" w:cs="仿宋_GB2312"/>
          <w:color w:val="000000"/>
          <w:sz w:val="30"/>
          <w:szCs w:val="30"/>
        </w:rPr>
      </w:pPr>
      <w:r w:rsidRPr="00CE038B">
        <w:rPr>
          <w:rFonts w:ascii="仿宋" w:eastAsia="仿宋" w:hAnsi="仿宋" w:cs="仿宋_GB2312" w:hint="eastAsia"/>
          <w:color w:val="000000"/>
          <w:sz w:val="30"/>
          <w:szCs w:val="30"/>
        </w:rPr>
        <w:t>竞赛分为两部分进行：</w:t>
      </w:r>
    </w:p>
    <w:p w:rsidR="006401FD" w:rsidRPr="00CE038B" w:rsidRDefault="006401FD" w:rsidP="006401FD">
      <w:pPr>
        <w:spacing w:line="560" w:lineRule="exact"/>
        <w:ind w:firstLineChars="200" w:firstLine="600"/>
        <w:rPr>
          <w:rFonts w:ascii="仿宋" w:eastAsia="仿宋" w:hAnsi="仿宋" w:cs="仿宋_GB2312"/>
          <w:color w:val="000000"/>
          <w:sz w:val="30"/>
          <w:szCs w:val="30"/>
        </w:rPr>
      </w:pPr>
      <w:r w:rsidRPr="00CE038B">
        <w:rPr>
          <w:rFonts w:ascii="仿宋" w:eastAsia="仿宋" w:hAnsi="仿宋" w:cs="仿宋_GB2312" w:hint="eastAsia"/>
          <w:color w:val="000000"/>
          <w:sz w:val="30"/>
          <w:szCs w:val="30"/>
        </w:rPr>
        <w:t>第一部分：擂台机器人设计制作按照试题要求，搭建符合要求的机器人结构、传感器系统，修改控制器程序，测试擂台对抗功能。</w:t>
      </w:r>
    </w:p>
    <w:p w:rsidR="006401FD" w:rsidRPr="00CE038B" w:rsidRDefault="006401FD" w:rsidP="00E159BA">
      <w:pPr>
        <w:spacing w:line="560" w:lineRule="exact"/>
        <w:ind w:firstLineChars="200" w:firstLine="600"/>
        <w:rPr>
          <w:rFonts w:ascii="仿宋" w:eastAsia="仿宋" w:hAnsi="仿宋" w:cs="仿宋_GB2312"/>
          <w:color w:val="000000"/>
          <w:sz w:val="30"/>
          <w:szCs w:val="30"/>
        </w:rPr>
      </w:pPr>
      <w:r w:rsidRPr="00CE038B">
        <w:rPr>
          <w:rFonts w:ascii="仿宋" w:eastAsia="仿宋" w:hAnsi="仿宋" w:cs="仿宋_GB2312" w:hint="eastAsia"/>
          <w:color w:val="000000"/>
          <w:sz w:val="30"/>
          <w:szCs w:val="30"/>
        </w:rPr>
        <w:t>第二部分：擂台比赛</w:t>
      </w:r>
    </w:p>
    <w:p w:rsidR="006401FD" w:rsidRPr="00CE038B" w:rsidRDefault="006401FD" w:rsidP="006401FD">
      <w:pPr>
        <w:adjustRightInd w:val="0"/>
        <w:snapToGrid w:val="0"/>
        <w:spacing w:line="560" w:lineRule="exact"/>
        <w:ind w:firstLineChars="200" w:firstLine="600"/>
        <w:rPr>
          <w:rFonts w:ascii="仿宋" w:eastAsia="仿宋" w:hAnsi="仿宋" w:cs="宋体"/>
          <w:sz w:val="30"/>
          <w:szCs w:val="30"/>
        </w:rPr>
      </w:pPr>
      <w:r w:rsidRPr="00CE038B">
        <w:rPr>
          <w:rFonts w:ascii="仿宋" w:eastAsia="仿宋" w:hAnsi="仿宋" w:cs="宋体" w:hint="eastAsia"/>
          <w:sz w:val="30"/>
          <w:szCs w:val="30"/>
        </w:rPr>
        <w:t>比赛任务：根据擂台场地要求，设计搭建机器人结构，调试传感控制系统，修改主控程序，最终作品需要完成以下功能：</w:t>
      </w:r>
    </w:p>
    <w:p w:rsidR="006401FD" w:rsidRPr="00CE038B" w:rsidRDefault="006401FD" w:rsidP="006401FD">
      <w:pPr>
        <w:numPr>
          <w:ilvl w:val="0"/>
          <w:numId w:val="1"/>
        </w:numPr>
        <w:adjustRightInd w:val="0"/>
        <w:snapToGrid w:val="0"/>
        <w:spacing w:line="560" w:lineRule="exact"/>
        <w:ind w:firstLineChars="200" w:firstLine="600"/>
        <w:rPr>
          <w:rFonts w:ascii="仿宋" w:eastAsia="仿宋" w:hAnsi="仿宋" w:cs="宋体"/>
          <w:sz w:val="30"/>
          <w:szCs w:val="30"/>
        </w:rPr>
      </w:pPr>
      <w:r w:rsidRPr="00CE038B">
        <w:rPr>
          <w:rFonts w:ascii="仿宋" w:eastAsia="仿宋" w:hAnsi="仿宋" w:cs="宋体" w:hint="eastAsia"/>
          <w:sz w:val="30"/>
          <w:szCs w:val="30"/>
        </w:rPr>
        <w:t>机器人具有爬坡的功能，可自动登上擂台。</w:t>
      </w:r>
    </w:p>
    <w:p w:rsidR="006401FD" w:rsidRPr="00CE038B" w:rsidRDefault="006401FD" w:rsidP="006401FD">
      <w:pPr>
        <w:numPr>
          <w:ilvl w:val="0"/>
          <w:numId w:val="1"/>
        </w:numPr>
        <w:adjustRightInd w:val="0"/>
        <w:snapToGrid w:val="0"/>
        <w:spacing w:line="560" w:lineRule="exact"/>
        <w:ind w:firstLineChars="200" w:firstLine="600"/>
        <w:rPr>
          <w:rFonts w:ascii="仿宋" w:eastAsia="仿宋" w:hAnsi="仿宋" w:cs="宋体"/>
          <w:sz w:val="30"/>
          <w:szCs w:val="30"/>
        </w:rPr>
      </w:pPr>
      <w:r w:rsidRPr="00CE038B">
        <w:rPr>
          <w:rFonts w:ascii="仿宋" w:eastAsia="仿宋" w:hAnsi="仿宋" w:cs="宋体" w:hint="eastAsia"/>
          <w:sz w:val="30"/>
          <w:szCs w:val="30"/>
        </w:rPr>
        <w:t>机器人可以自主识别擂台边缘，防止掉落。</w:t>
      </w:r>
    </w:p>
    <w:p w:rsidR="00781713" w:rsidRPr="00CE038B" w:rsidRDefault="00781713" w:rsidP="00781713">
      <w:pPr>
        <w:adjustRightInd w:val="0"/>
        <w:snapToGrid w:val="0"/>
        <w:spacing w:line="560" w:lineRule="exact"/>
        <w:ind w:firstLineChars="200" w:firstLine="600"/>
        <w:rPr>
          <w:rFonts w:ascii="仿宋" w:eastAsia="仿宋" w:hAnsi="仿宋" w:cs="宋体"/>
          <w:sz w:val="30"/>
          <w:szCs w:val="30"/>
        </w:rPr>
      </w:pPr>
      <w:r w:rsidRPr="00CE038B">
        <w:rPr>
          <w:rFonts w:ascii="仿宋" w:eastAsia="仿宋" w:hAnsi="仿宋" w:cs="宋体" w:hint="eastAsia"/>
          <w:sz w:val="30"/>
          <w:szCs w:val="30"/>
        </w:rPr>
        <w:t>（3）机器人可以自动发现敌人，并用手臂击倒敌人。</w:t>
      </w:r>
    </w:p>
    <w:p w:rsidR="00781713" w:rsidRPr="00CE038B" w:rsidRDefault="00781713" w:rsidP="00781713">
      <w:pPr>
        <w:adjustRightInd w:val="0"/>
        <w:snapToGrid w:val="0"/>
        <w:spacing w:line="560" w:lineRule="exact"/>
        <w:ind w:firstLineChars="200" w:firstLine="600"/>
        <w:rPr>
          <w:rFonts w:ascii="仿宋" w:eastAsia="仿宋" w:hAnsi="仿宋" w:cs="宋体"/>
          <w:sz w:val="30"/>
          <w:szCs w:val="30"/>
        </w:rPr>
      </w:pPr>
      <w:r w:rsidRPr="00CE038B">
        <w:rPr>
          <w:rFonts w:ascii="仿宋" w:eastAsia="仿宋" w:hAnsi="仿宋" w:cs="宋体" w:hint="eastAsia"/>
          <w:sz w:val="30"/>
          <w:szCs w:val="30"/>
        </w:rPr>
        <w:t>（4）机器人具有整机协同的攻击/防守动作，可在对抗中获</w:t>
      </w:r>
    </w:p>
    <w:p w:rsidR="006401FD" w:rsidRDefault="00781713" w:rsidP="00781713">
      <w:pPr>
        <w:adjustRightInd w:val="0"/>
        <w:snapToGrid w:val="0"/>
        <w:spacing w:line="560" w:lineRule="exact"/>
        <w:rPr>
          <w:rFonts w:ascii="仿宋_GB2312" w:eastAsia="仿宋_GB2312" w:hAnsi="宋体" w:cs="宋体"/>
          <w:sz w:val="30"/>
          <w:szCs w:val="30"/>
        </w:rPr>
      </w:pPr>
      <w:r w:rsidRPr="00CE038B">
        <w:rPr>
          <w:rFonts w:ascii="仿宋" w:eastAsia="仿宋" w:hAnsi="仿宋" w:cs="宋体" w:hint="eastAsia"/>
          <w:sz w:val="30"/>
          <w:szCs w:val="30"/>
        </w:rPr>
        <w:t>得较多的分数</w:t>
      </w:r>
    </w:p>
    <w:p w:rsidR="006401FD" w:rsidRDefault="006401FD" w:rsidP="006401FD">
      <w:pPr>
        <w:ind w:firstLineChars="200" w:firstLine="420"/>
        <w:jc w:val="left"/>
        <w:rPr>
          <w:rFonts w:ascii="Times New Roman" w:hAnsi="Times New Roman"/>
          <w:szCs w:val="28"/>
        </w:rPr>
      </w:pPr>
    </w:p>
    <w:p w:rsidR="00102240" w:rsidRPr="006401FD" w:rsidRDefault="00102240" w:rsidP="00A633CD">
      <w:pPr>
        <w:snapToGrid w:val="0"/>
        <w:spacing w:line="560" w:lineRule="exact"/>
        <w:rPr>
          <w:rFonts w:ascii="仿宋" w:eastAsia="仿宋" w:hAnsi="仿宋"/>
          <w:b/>
        </w:rPr>
      </w:pPr>
    </w:p>
    <w:sectPr w:rsidR="00102240" w:rsidRPr="006401FD" w:rsidSect="00DD1CAB">
      <w:footerReference w:type="default" r:id="rId8"/>
      <w:footerReference w:type="firs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3A61" w:rsidRDefault="00FC3A61" w:rsidP="007B01C5">
      <w:r>
        <w:separator/>
      </w:r>
    </w:p>
  </w:endnote>
  <w:endnote w:type="continuationSeparator" w:id="0">
    <w:p w:rsidR="00FC3A61" w:rsidRDefault="00FC3A61" w:rsidP="007B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181478"/>
      <w:docPartObj>
        <w:docPartGallery w:val="Page Numbers (Bottom of Page)"/>
        <w:docPartUnique/>
      </w:docPartObj>
    </w:sdtPr>
    <w:sdtEndPr/>
    <w:sdtContent>
      <w:p w:rsidR="00DF5C55" w:rsidRDefault="00336098">
        <w:pPr>
          <w:pStyle w:val="a4"/>
          <w:jc w:val="center"/>
        </w:pPr>
        <w:r>
          <w:fldChar w:fldCharType="begin"/>
        </w:r>
        <w:r w:rsidR="00DF5C55">
          <w:instrText>PAGE   \* MERGEFORMAT</w:instrText>
        </w:r>
        <w:r>
          <w:fldChar w:fldCharType="separate"/>
        </w:r>
        <w:r w:rsidR="005A3AA5" w:rsidRPr="005A3AA5">
          <w:rPr>
            <w:noProof/>
            <w:lang w:val="zh-CN"/>
          </w:rPr>
          <w:t>2</w:t>
        </w:r>
        <w:r>
          <w:fldChar w:fldCharType="end"/>
        </w:r>
      </w:p>
    </w:sdtContent>
  </w:sdt>
  <w:p w:rsidR="007B01C5" w:rsidRDefault="007B01C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1C5" w:rsidRDefault="00FC3A61">
    <w:pPr>
      <w:pStyle w:val="a4"/>
    </w:pPr>
    <w:r>
      <w:pict>
        <v:shapetype id="_x0000_t202" coordsize="21600,21600" o:spt="202" path="m,l,21600r21600,l21600,xe">
          <v:stroke joinstyle="miter"/>
          <v:path gradientshapeok="t" o:connecttype="rect"/>
        </v:shapetype>
        <v:shape id="文本框 6" o:spid="_x0000_s2050" type="#_x0000_t202" style="position:absolute;margin-left:0;margin-top:0;width:2in;height:2in;z-index:251661312;mso-wrap-style:none;mso-position-horizontal:center;mso-position-horizontal-relative:margin" filled="f" stroked="f" strokeweight="1.25pt">
          <v:textbox style="mso-fit-shape-to-text:t" inset="0,0,0,0">
            <w:txbxContent>
              <w:p w:rsidR="007B01C5" w:rsidRDefault="00336098">
                <w:pPr>
                  <w:pStyle w:val="a4"/>
                  <w:rPr>
                    <w:rFonts w:eastAsia="宋体"/>
                  </w:rPr>
                </w:pPr>
                <w:r>
                  <w:rPr>
                    <w:rFonts w:hint="eastAsia"/>
                  </w:rPr>
                  <w:fldChar w:fldCharType="begin"/>
                </w:r>
                <w:r w:rsidR="009A4A35">
                  <w:rPr>
                    <w:rFonts w:hint="eastAsia"/>
                  </w:rPr>
                  <w:instrText xml:space="preserve"> PAGE  \* MERGEFORMAT </w:instrText>
                </w:r>
                <w:r>
                  <w:rPr>
                    <w:rFonts w:hint="eastAsia"/>
                  </w:rPr>
                  <w:fldChar w:fldCharType="separate"/>
                </w:r>
                <w:r w:rsidR="00E735CD">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3A61" w:rsidRDefault="00FC3A61" w:rsidP="007B01C5">
      <w:r>
        <w:separator/>
      </w:r>
    </w:p>
  </w:footnote>
  <w:footnote w:type="continuationSeparator" w:id="0">
    <w:p w:rsidR="00FC3A61" w:rsidRDefault="00FC3A61" w:rsidP="007B0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A8C60D"/>
    <w:multiLevelType w:val="singleLevel"/>
    <w:tmpl w:val="86A8C60D"/>
    <w:lvl w:ilvl="0">
      <w:start w:val="1"/>
      <w:numFmt w:val="decimal"/>
      <w:suff w:val="nothing"/>
      <w:lvlText w:val="（%1）"/>
      <w:lvlJc w:val="left"/>
    </w:lvl>
  </w:abstractNum>
  <w:abstractNum w:abstractNumId="1" w15:restartNumberingAfterBreak="0">
    <w:nsid w:val="1B7F0FD5"/>
    <w:multiLevelType w:val="hybridMultilevel"/>
    <w:tmpl w:val="2E9A4830"/>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9D2F94"/>
    <w:multiLevelType w:val="singleLevel"/>
    <w:tmpl w:val="589D2F94"/>
    <w:lvl w:ilvl="0">
      <w:start w:val="1"/>
      <w:numFmt w:val="chineseCounting"/>
      <w:suff w:val="nothing"/>
      <w:lvlText w:val="（%1）"/>
      <w:lvlJc w:val="left"/>
    </w:lvl>
  </w:abstractNum>
  <w:abstractNum w:abstractNumId="3" w15:restartNumberingAfterBreak="0">
    <w:nsid w:val="686E6AD2"/>
    <w:multiLevelType w:val="singleLevel"/>
    <w:tmpl w:val="686E6AD2"/>
    <w:lvl w:ilvl="0">
      <w:start w:val="2"/>
      <w:numFmt w:val="decimal"/>
      <w:suff w:val="nothing"/>
      <w:lvlText w:val="%1、"/>
      <w:lvlJc w:val="left"/>
    </w:lvl>
  </w:abstractNum>
  <w:abstractNum w:abstractNumId="4" w15:restartNumberingAfterBreak="0">
    <w:nsid w:val="7DB86A10"/>
    <w:multiLevelType w:val="singleLevel"/>
    <w:tmpl w:val="7DB86A10"/>
    <w:lvl w:ilvl="0">
      <w:start w:val="1"/>
      <w:numFmt w:val="bullet"/>
      <w:lvlText w:val=""/>
      <w:lvlJc w:val="left"/>
      <w:pPr>
        <w:ind w:left="420" w:hanging="42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766EE"/>
    <w:rsid w:val="00007CBF"/>
    <w:rsid w:val="000244FF"/>
    <w:rsid w:val="000359DB"/>
    <w:rsid w:val="00042E27"/>
    <w:rsid w:val="00054796"/>
    <w:rsid w:val="00057CF7"/>
    <w:rsid w:val="00072229"/>
    <w:rsid w:val="00072C5C"/>
    <w:rsid w:val="000913F1"/>
    <w:rsid w:val="000B2586"/>
    <w:rsid w:val="000B76FB"/>
    <w:rsid w:val="000C49CA"/>
    <w:rsid w:val="000C6BDF"/>
    <w:rsid w:val="000C79FF"/>
    <w:rsid w:val="000D6604"/>
    <w:rsid w:val="000F201E"/>
    <w:rsid w:val="000F3743"/>
    <w:rsid w:val="00102240"/>
    <w:rsid w:val="00105381"/>
    <w:rsid w:val="00112617"/>
    <w:rsid w:val="00131FB8"/>
    <w:rsid w:val="00134F28"/>
    <w:rsid w:val="0013648B"/>
    <w:rsid w:val="00153A7F"/>
    <w:rsid w:val="00171515"/>
    <w:rsid w:val="00171620"/>
    <w:rsid w:val="00172DF1"/>
    <w:rsid w:val="00173D6B"/>
    <w:rsid w:val="0017641F"/>
    <w:rsid w:val="00177C6B"/>
    <w:rsid w:val="001A09E6"/>
    <w:rsid w:val="001A4014"/>
    <w:rsid w:val="001A58D0"/>
    <w:rsid w:val="001B5C0B"/>
    <w:rsid w:val="001C107D"/>
    <w:rsid w:val="001C138C"/>
    <w:rsid w:val="001C15E2"/>
    <w:rsid w:val="001C3D38"/>
    <w:rsid w:val="001D008F"/>
    <w:rsid w:val="001D269B"/>
    <w:rsid w:val="001D71D3"/>
    <w:rsid w:val="001F42E0"/>
    <w:rsid w:val="001F6A69"/>
    <w:rsid w:val="00204290"/>
    <w:rsid w:val="00215212"/>
    <w:rsid w:val="002251A6"/>
    <w:rsid w:val="002279F6"/>
    <w:rsid w:val="00240868"/>
    <w:rsid w:val="00242E6C"/>
    <w:rsid w:val="00244DF8"/>
    <w:rsid w:val="0025556E"/>
    <w:rsid w:val="002617DE"/>
    <w:rsid w:val="00264CBE"/>
    <w:rsid w:val="00267843"/>
    <w:rsid w:val="00270770"/>
    <w:rsid w:val="00275736"/>
    <w:rsid w:val="00290C99"/>
    <w:rsid w:val="00297A0B"/>
    <w:rsid w:val="002C411B"/>
    <w:rsid w:val="002C64EC"/>
    <w:rsid w:val="00302574"/>
    <w:rsid w:val="003134AA"/>
    <w:rsid w:val="00314243"/>
    <w:rsid w:val="00321208"/>
    <w:rsid w:val="00323ED1"/>
    <w:rsid w:val="0033332D"/>
    <w:rsid w:val="00336098"/>
    <w:rsid w:val="00340B0C"/>
    <w:rsid w:val="00351E96"/>
    <w:rsid w:val="00353335"/>
    <w:rsid w:val="0036660B"/>
    <w:rsid w:val="0039085B"/>
    <w:rsid w:val="003942F3"/>
    <w:rsid w:val="003B4928"/>
    <w:rsid w:val="003D25E0"/>
    <w:rsid w:val="003D36E1"/>
    <w:rsid w:val="003E3DAA"/>
    <w:rsid w:val="003E53D3"/>
    <w:rsid w:val="003F04C6"/>
    <w:rsid w:val="00401612"/>
    <w:rsid w:val="00406DC0"/>
    <w:rsid w:val="00410C68"/>
    <w:rsid w:val="00421941"/>
    <w:rsid w:val="00425D9F"/>
    <w:rsid w:val="0043343A"/>
    <w:rsid w:val="00455BFE"/>
    <w:rsid w:val="00473781"/>
    <w:rsid w:val="0047709A"/>
    <w:rsid w:val="00486D02"/>
    <w:rsid w:val="004924A8"/>
    <w:rsid w:val="004A1EDA"/>
    <w:rsid w:val="004A273F"/>
    <w:rsid w:val="004E3D7F"/>
    <w:rsid w:val="004E73CF"/>
    <w:rsid w:val="00501861"/>
    <w:rsid w:val="005043E8"/>
    <w:rsid w:val="00517AB9"/>
    <w:rsid w:val="00523A4E"/>
    <w:rsid w:val="00545D63"/>
    <w:rsid w:val="00570AB4"/>
    <w:rsid w:val="0057362B"/>
    <w:rsid w:val="00573B94"/>
    <w:rsid w:val="00577A48"/>
    <w:rsid w:val="0058078D"/>
    <w:rsid w:val="00584FFC"/>
    <w:rsid w:val="005879FC"/>
    <w:rsid w:val="005A0DA7"/>
    <w:rsid w:val="005A1675"/>
    <w:rsid w:val="005A3AA5"/>
    <w:rsid w:val="005B1C54"/>
    <w:rsid w:val="005C6658"/>
    <w:rsid w:val="005C68FA"/>
    <w:rsid w:val="005C7068"/>
    <w:rsid w:val="005D4B56"/>
    <w:rsid w:val="005E0806"/>
    <w:rsid w:val="005E7221"/>
    <w:rsid w:val="005F0743"/>
    <w:rsid w:val="005F69BF"/>
    <w:rsid w:val="006030E7"/>
    <w:rsid w:val="00610975"/>
    <w:rsid w:val="0061211E"/>
    <w:rsid w:val="00613D3F"/>
    <w:rsid w:val="0063637B"/>
    <w:rsid w:val="00637216"/>
    <w:rsid w:val="006401FD"/>
    <w:rsid w:val="00651D48"/>
    <w:rsid w:val="00653BD2"/>
    <w:rsid w:val="00666CCF"/>
    <w:rsid w:val="00693285"/>
    <w:rsid w:val="006A0E95"/>
    <w:rsid w:val="006A0F6D"/>
    <w:rsid w:val="006A2CCB"/>
    <w:rsid w:val="006A6ED6"/>
    <w:rsid w:val="006D175E"/>
    <w:rsid w:val="006E37E8"/>
    <w:rsid w:val="006E611D"/>
    <w:rsid w:val="006E61ED"/>
    <w:rsid w:val="006E6DD9"/>
    <w:rsid w:val="006F0813"/>
    <w:rsid w:val="006F5EDF"/>
    <w:rsid w:val="007073B9"/>
    <w:rsid w:val="00707A2E"/>
    <w:rsid w:val="00710C53"/>
    <w:rsid w:val="007142EC"/>
    <w:rsid w:val="007144F4"/>
    <w:rsid w:val="00723DE4"/>
    <w:rsid w:val="00725F16"/>
    <w:rsid w:val="00725F48"/>
    <w:rsid w:val="007374BF"/>
    <w:rsid w:val="00746829"/>
    <w:rsid w:val="00757257"/>
    <w:rsid w:val="00763FC4"/>
    <w:rsid w:val="00764826"/>
    <w:rsid w:val="00773F16"/>
    <w:rsid w:val="00775F49"/>
    <w:rsid w:val="00781713"/>
    <w:rsid w:val="007A328E"/>
    <w:rsid w:val="007B01C5"/>
    <w:rsid w:val="007D66A3"/>
    <w:rsid w:val="007D6818"/>
    <w:rsid w:val="007E3FA9"/>
    <w:rsid w:val="007E7AD2"/>
    <w:rsid w:val="007F3F2F"/>
    <w:rsid w:val="0080184D"/>
    <w:rsid w:val="008077A5"/>
    <w:rsid w:val="008108CB"/>
    <w:rsid w:val="008174E1"/>
    <w:rsid w:val="00823083"/>
    <w:rsid w:val="00835716"/>
    <w:rsid w:val="008357E4"/>
    <w:rsid w:val="00842998"/>
    <w:rsid w:val="00851088"/>
    <w:rsid w:val="00851C02"/>
    <w:rsid w:val="00853F7B"/>
    <w:rsid w:val="00861653"/>
    <w:rsid w:val="008622EC"/>
    <w:rsid w:val="00862720"/>
    <w:rsid w:val="00864074"/>
    <w:rsid w:val="008766EE"/>
    <w:rsid w:val="008A6167"/>
    <w:rsid w:val="008A6A9A"/>
    <w:rsid w:val="008D2C61"/>
    <w:rsid w:val="008E41A6"/>
    <w:rsid w:val="008E524D"/>
    <w:rsid w:val="008E7F3C"/>
    <w:rsid w:val="008F79C2"/>
    <w:rsid w:val="00915033"/>
    <w:rsid w:val="009228CE"/>
    <w:rsid w:val="00933E48"/>
    <w:rsid w:val="0093795C"/>
    <w:rsid w:val="00937BCC"/>
    <w:rsid w:val="00941847"/>
    <w:rsid w:val="00942425"/>
    <w:rsid w:val="00947935"/>
    <w:rsid w:val="00967472"/>
    <w:rsid w:val="00970B16"/>
    <w:rsid w:val="00971BC3"/>
    <w:rsid w:val="00990A87"/>
    <w:rsid w:val="009935A3"/>
    <w:rsid w:val="009A4A35"/>
    <w:rsid w:val="009B391F"/>
    <w:rsid w:val="009D2530"/>
    <w:rsid w:val="009D2AFE"/>
    <w:rsid w:val="009E2D6F"/>
    <w:rsid w:val="009E305B"/>
    <w:rsid w:val="009E6A46"/>
    <w:rsid w:val="00A0573E"/>
    <w:rsid w:val="00A357A6"/>
    <w:rsid w:val="00A37017"/>
    <w:rsid w:val="00A42D00"/>
    <w:rsid w:val="00A458F0"/>
    <w:rsid w:val="00A45AE7"/>
    <w:rsid w:val="00A4636E"/>
    <w:rsid w:val="00A5560D"/>
    <w:rsid w:val="00A633CD"/>
    <w:rsid w:val="00A80919"/>
    <w:rsid w:val="00A9477E"/>
    <w:rsid w:val="00A967D9"/>
    <w:rsid w:val="00AA3E64"/>
    <w:rsid w:val="00AC59BF"/>
    <w:rsid w:val="00AC7CEB"/>
    <w:rsid w:val="00AF7356"/>
    <w:rsid w:val="00B0142C"/>
    <w:rsid w:val="00B04168"/>
    <w:rsid w:val="00B07985"/>
    <w:rsid w:val="00B20FF1"/>
    <w:rsid w:val="00B531FA"/>
    <w:rsid w:val="00B55E94"/>
    <w:rsid w:val="00B717DA"/>
    <w:rsid w:val="00B7520D"/>
    <w:rsid w:val="00B7563D"/>
    <w:rsid w:val="00B83511"/>
    <w:rsid w:val="00B96533"/>
    <w:rsid w:val="00BB61E1"/>
    <w:rsid w:val="00BC7E95"/>
    <w:rsid w:val="00BD5E0C"/>
    <w:rsid w:val="00BE7CF3"/>
    <w:rsid w:val="00BF0D5A"/>
    <w:rsid w:val="00BF1B12"/>
    <w:rsid w:val="00BF268B"/>
    <w:rsid w:val="00BF2CE2"/>
    <w:rsid w:val="00C03D39"/>
    <w:rsid w:val="00C511B1"/>
    <w:rsid w:val="00C515A0"/>
    <w:rsid w:val="00C62971"/>
    <w:rsid w:val="00C64E1A"/>
    <w:rsid w:val="00C66335"/>
    <w:rsid w:val="00C82569"/>
    <w:rsid w:val="00C91127"/>
    <w:rsid w:val="00C95B31"/>
    <w:rsid w:val="00CA466B"/>
    <w:rsid w:val="00CB2F40"/>
    <w:rsid w:val="00CB49F8"/>
    <w:rsid w:val="00CB4F05"/>
    <w:rsid w:val="00CC147F"/>
    <w:rsid w:val="00CC4C42"/>
    <w:rsid w:val="00CC7067"/>
    <w:rsid w:val="00CE038B"/>
    <w:rsid w:val="00CE08FD"/>
    <w:rsid w:val="00CE145D"/>
    <w:rsid w:val="00CF0DE5"/>
    <w:rsid w:val="00D00C41"/>
    <w:rsid w:val="00D0357A"/>
    <w:rsid w:val="00D336A1"/>
    <w:rsid w:val="00D457E6"/>
    <w:rsid w:val="00D51A79"/>
    <w:rsid w:val="00D55F73"/>
    <w:rsid w:val="00D653A4"/>
    <w:rsid w:val="00D66203"/>
    <w:rsid w:val="00D92809"/>
    <w:rsid w:val="00D96ED3"/>
    <w:rsid w:val="00DA40AC"/>
    <w:rsid w:val="00DA7AA4"/>
    <w:rsid w:val="00DB0BF4"/>
    <w:rsid w:val="00DB4902"/>
    <w:rsid w:val="00DC2D2A"/>
    <w:rsid w:val="00DC3E58"/>
    <w:rsid w:val="00DD03C1"/>
    <w:rsid w:val="00DD1CAB"/>
    <w:rsid w:val="00DD6356"/>
    <w:rsid w:val="00DD6C6D"/>
    <w:rsid w:val="00DE1064"/>
    <w:rsid w:val="00DF5C0B"/>
    <w:rsid w:val="00DF5C55"/>
    <w:rsid w:val="00E00204"/>
    <w:rsid w:val="00E0362A"/>
    <w:rsid w:val="00E03CEC"/>
    <w:rsid w:val="00E159BA"/>
    <w:rsid w:val="00E2220C"/>
    <w:rsid w:val="00E37921"/>
    <w:rsid w:val="00E42E3B"/>
    <w:rsid w:val="00E46151"/>
    <w:rsid w:val="00E636BB"/>
    <w:rsid w:val="00E735CD"/>
    <w:rsid w:val="00E75759"/>
    <w:rsid w:val="00E8106D"/>
    <w:rsid w:val="00E83ED4"/>
    <w:rsid w:val="00E87E24"/>
    <w:rsid w:val="00EA0C74"/>
    <w:rsid w:val="00EC1635"/>
    <w:rsid w:val="00EC1657"/>
    <w:rsid w:val="00EE231F"/>
    <w:rsid w:val="00F04F11"/>
    <w:rsid w:val="00F05361"/>
    <w:rsid w:val="00F166F8"/>
    <w:rsid w:val="00F245A0"/>
    <w:rsid w:val="00F2693D"/>
    <w:rsid w:val="00F27AD0"/>
    <w:rsid w:val="00F509CD"/>
    <w:rsid w:val="00F62A00"/>
    <w:rsid w:val="00F63B14"/>
    <w:rsid w:val="00F717E3"/>
    <w:rsid w:val="00F71B23"/>
    <w:rsid w:val="00F74C0B"/>
    <w:rsid w:val="00F76572"/>
    <w:rsid w:val="00F813AE"/>
    <w:rsid w:val="00F86DDC"/>
    <w:rsid w:val="00F91441"/>
    <w:rsid w:val="00FB3795"/>
    <w:rsid w:val="00FC3A61"/>
    <w:rsid w:val="00FC5FCA"/>
    <w:rsid w:val="00FD46A9"/>
    <w:rsid w:val="00FD5485"/>
    <w:rsid w:val="00FD7740"/>
    <w:rsid w:val="00FE4A80"/>
    <w:rsid w:val="00FE59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932914F"/>
  <w15:docId w15:val="{82F2CA55-9D4C-4456-8622-C74DBFC73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766EE"/>
    <w:pPr>
      <w:widowControl w:val="0"/>
      <w:jc w:val="both"/>
    </w:pPr>
    <w:rPr>
      <w:rFonts w:ascii="Calibri" w:eastAsia="宋体" w:hAnsi="Calibri" w:cs="Times New Roman"/>
      <w:szCs w:val="24"/>
    </w:rPr>
  </w:style>
  <w:style w:type="paragraph" w:styleId="3">
    <w:name w:val="heading 3"/>
    <w:next w:val="a"/>
    <w:link w:val="30"/>
    <w:uiPriority w:val="99"/>
    <w:qFormat/>
    <w:rsid w:val="000B2586"/>
    <w:pPr>
      <w:keepNext/>
      <w:keepLines/>
      <w:spacing w:line="560" w:lineRule="exact"/>
      <w:ind w:firstLineChars="200" w:firstLine="200"/>
      <w:outlineLvl w:val="2"/>
    </w:pPr>
    <w:rPr>
      <w:rFonts w:ascii="Times New Roman" w:eastAsia="仿宋_GB2312" w:hAnsi="Times New Roman" w:cs="Times New Roman"/>
      <w:bCs/>
      <w:w w:val="105"/>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sid w:val="008766EE"/>
    <w:rPr>
      <w:sz w:val="18"/>
      <w:szCs w:val="18"/>
    </w:rPr>
  </w:style>
  <w:style w:type="paragraph" w:styleId="a5">
    <w:name w:val="annotation text"/>
    <w:basedOn w:val="a"/>
    <w:link w:val="a6"/>
    <w:rsid w:val="008766EE"/>
    <w:rPr>
      <w:sz w:val="20"/>
      <w:szCs w:val="20"/>
    </w:rPr>
  </w:style>
  <w:style w:type="character" w:customStyle="1" w:styleId="a6">
    <w:name w:val="批注文字 字符"/>
    <w:basedOn w:val="a0"/>
    <w:link w:val="a5"/>
    <w:rsid w:val="008766EE"/>
    <w:rPr>
      <w:rFonts w:ascii="Calibri" w:eastAsia="宋体" w:hAnsi="Calibri" w:cs="Times New Roman"/>
      <w:sz w:val="20"/>
      <w:szCs w:val="20"/>
    </w:rPr>
  </w:style>
  <w:style w:type="paragraph" w:styleId="a4">
    <w:name w:val="footer"/>
    <w:basedOn w:val="a"/>
    <w:link w:val="a3"/>
    <w:uiPriority w:val="99"/>
    <w:rsid w:val="008766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8766EE"/>
    <w:rPr>
      <w:rFonts w:ascii="Calibri" w:eastAsia="宋体" w:hAnsi="Calibri" w:cs="Times New Roman"/>
      <w:sz w:val="18"/>
      <w:szCs w:val="18"/>
    </w:rPr>
  </w:style>
  <w:style w:type="paragraph" w:styleId="a7">
    <w:name w:val="header"/>
    <w:basedOn w:val="a"/>
    <w:link w:val="a8"/>
    <w:uiPriority w:val="99"/>
    <w:unhideWhenUsed/>
    <w:rsid w:val="00E735C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735CD"/>
    <w:rPr>
      <w:rFonts w:ascii="Calibri" w:eastAsia="宋体" w:hAnsi="Calibri" w:cs="Times New Roman"/>
      <w:sz w:val="18"/>
      <w:szCs w:val="18"/>
    </w:rPr>
  </w:style>
  <w:style w:type="character" w:styleId="a9">
    <w:name w:val="annotation reference"/>
    <w:uiPriority w:val="99"/>
    <w:qFormat/>
    <w:rsid w:val="00B717DA"/>
    <w:rPr>
      <w:sz w:val="21"/>
      <w:szCs w:val="21"/>
    </w:rPr>
  </w:style>
  <w:style w:type="paragraph" w:styleId="aa">
    <w:name w:val="List Paragraph"/>
    <w:basedOn w:val="a"/>
    <w:uiPriority w:val="34"/>
    <w:qFormat/>
    <w:rsid w:val="00B717DA"/>
    <w:pPr>
      <w:ind w:firstLineChars="200" w:firstLine="420"/>
    </w:pPr>
  </w:style>
  <w:style w:type="paragraph" w:customStyle="1" w:styleId="2">
    <w:name w:val="样式 黑体 小初 居中 首行缩进:  2 字符"/>
    <w:basedOn w:val="a"/>
    <w:qFormat/>
    <w:rsid w:val="009228CE"/>
    <w:pPr>
      <w:jc w:val="center"/>
    </w:pPr>
    <w:rPr>
      <w:rFonts w:ascii="黑体" w:eastAsia="黑体" w:cs="宋体"/>
      <w:sz w:val="72"/>
      <w:szCs w:val="20"/>
    </w:rPr>
  </w:style>
  <w:style w:type="table" w:styleId="ab">
    <w:name w:val="Table Grid"/>
    <w:basedOn w:val="a1"/>
    <w:uiPriority w:val="39"/>
    <w:unhideWhenUsed/>
    <w:qFormat/>
    <w:rsid w:val="00394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uiPriority w:val="99"/>
    <w:unhideWhenUsed/>
    <w:rsid w:val="007144F4"/>
    <w:pPr>
      <w:spacing w:after="120" w:line="480" w:lineRule="auto"/>
      <w:ind w:leftChars="200" w:left="420"/>
    </w:pPr>
    <w:rPr>
      <w:rFonts w:asciiTheme="minorHAnsi" w:eastAsiaTheme="minorEastAsia" w:hAnsiTheme="minorHAnsi" w:cstheme="minorBidi"/>
    </w:rPr>
  </w:style>
  <w:style w:type="character" w:customStyle="1" w:styleId="21">
    <w:name w:val="正文文本缩进 2 字符"/>
    <w:basedOn w:val="a0"/>
    <w:link w:val="20"/>
    <w:uiPriority w:val="99"/>
    <w:rsid w:val="007144F4"/>
    <w:rPr>
      <w:szCs w:val="24"/>
    </w:rPr>
  </w:style>
  <w:style w:type="character" w:customStyle="1" w:styleId="30">
    <w:name w:val="标题 3 字符"/>
    <w:basedOn w:val="a0"/>
    <w:link w:val="3"/>
    <w:uiPriority w:val="99"/>
    <w:rsid w:val="000B2586"/>
    <w:rPr>
      <w:rFonts w:ascii="Times New Roman" w:eastAsia="仿宋_GB2312" w:hAnsi="Times New Roman" w:cs="Times New Roman"/>
      <w:bCs/>
      <w:w w:val="105"/>
      <w:sz w:val="28"/>
      <w:szCs w:val="32"/>
    </w:rPr>
  </w:style>
  <w:style w:type="paragraph" w:styleId="ac">
    <w:name w:val="Balloon Text"/>
    <w:basedOn w:val="a"/>
    <w:link w:val="ad"/>
    <w:uiPriority w:val="99"/>
    <w:semiHidden/>
    <w:unhideWhenUsed/>
    <w:rsid w:val="00F63B14"/>
    <w:rPr>
      <w:sz w:val="18"/>
      <w:szCs w:val="18"/>
    </w:rPr>
  </w:style>
  <w:style w:type="character" w:customStyle="1" w:styleId="ad">
    <w:name w:val="批注框文本 字符"/>
    <w:basedOn w:val="a0"/>
    <w:link w:val="ac"/>
    <w:uiPriority w:val="99"/>
    <w:semiHidden/>
    <w:rsid w:val="00F63B14"/>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584</TotalTime>
  <Pages>17</Pages>
  <Words>1193</Words>
  <Characters>6805</Characters>
  <Application>Microsoft Office Word</Application>
  <DocSecurity>0</DocSecurity>
  <Lines>56</Lines>
  <Paragraphs>15</Paragraphs>
  <ScaleCrop>false</ScaleCrop>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张 朋</cp:lastModifiedBy>
  <cp:revision>501</cp:revision>
  <cp:lastPrinted>2019-08-22T05:10:00Z</cp:lastPrinted>
  <dcterms:created xsi:type="dcterms:W3CDTF">2019-07-13T16:40:00Z</dcterms:created>
  <dcterms:modified xsi:type="dcterms:W3CDTF">2019-09-11T09:33:00Z</dcterms:modified>
</cp:coreProperties>
</file>